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316AC" w14:textId="2BAA0FDD" w:rsidR="001877E3" w:rsidRDefault="004A159A" w:rsidP="001877E3">
      <w:pPr>
        <w:pStyle w:val="TitleAbstractSSPCR"/>
      </w:pPr>
      <w:r>
        <w:t>Reducing soil sealing in Flanders through mapping and assessing opportunities</w:t>
      </w:r>
    </w:p>
    <w:p w14:paraId="1869B70D" w14:textId="40E15597" w:rsidR="001877E3" w:rsidRPr="00715B0F" w:rsidRDefault="004560BA" w:rsidP="001877E3">
      <w:pPr>
        <w:pStyle w:val="AuthorNamesSSPCR"/>
        <w:rPr>
          <w:lang w:val="nl-BE"/>
        </w:rPr>
      </w:pPr>
      <w:r w:rsidRPr="00715B0F">
        <w:rPr>
          <w:lang w:val="nl-BE"/>
        </w:rPr>
        <w:t>Bieseman Helena</w:t>
      </w:r>
      <w:r w:rsidR="001877E3" w:rsidRPr="00715B0F">
        <w:rPr>
          <w:rStyle w:val="Rimandonotaapidipagina"/>
        </w:rPr>
        <w:footnoteReference w:id="2"/>
      </w:r>
      <w:r w:rsidR="001877E3" w:rsidRPr="00715B0F">
        <w:rPr>
          <w:lang w:val="nl-BE"/>
        </w:rPr>
        <w:t xml:space="preserve">, </w:t>
      </w:r>
      <w:r w:rsidRPr="00715B0F">
        <w:rPr>
          <w:lang w:val="nl-BE"/>
        </w:rPr>
        <w:t>Strosse Veerle</w:t>
      </w:r>
      <w:r w:rsidR="001877E3" w:rsidRPr="00715B0F">
        <w:rPr>
          <w:rStyle w:val="Rimandonotaapidipagina"/>
        </w:rPr>
        <w:footnoteReference w:id="3"/>
      </w:r>
      <w:r w:rsidR="001877E3" w:rsidRPr="00715B0F">
        <w:rPr>
          <w:lang w:val="nl-BE"/>
        </w:rPr>
        <w:t xml:space="preserve"> </w:t>
      </w:r>
    </w:p>
    <w:p w14:paraId="3005AFAB" w14:textId="23478BB3" w:rsidR="004D2D89" w:rsidRPr="004D2D89" w:rsidRDefault="003F7A16" w:rsidP="004D2D89">
      <w:pPr>
        <w:pStyle w:val="KeywordsSSPCR"/>
      </w:pPr>
      <w:r w:rsidRPr="00D26175">
        <w:t xml:space="preserve">Keywords: </w:t>
      </w:r>
      <w:r w:rsidR="0046449D">
        <w:t xml:space="preserve">Soil </w:t>
      </w:r>
      <w:r w:rsidR="002A0238">
        <w:t>un</w:t>
      </w:r>
      <w:r w:rsidR="0046449D">
        <w:t>sealing</w:t>
      </w:r>
      <w:r w:rsidR="009334DA">
        <w:t xml:space="preserve"> opportunities</w:t>
      </w:r>
      <w:r w:rsidR="004E3916">
        <w:t xml:space="preserve">; </w:t>
      </w:r>
      <w:r w:rsidR="00A161E5">
        <w:t>mapping</w:t>
      </w:r>
      <w:r w:rsidR="004E3916">
        <w:t>;</w:t>
      </w:r>
      <w:r w:rsidR="00A161E5">
        <w:t xml:space="preserve"> assessment framework, artificial intelligence, Flanders</w:t>
      </w:r>
    </w:p>
    <w:p w14:paraId="0254084D" w14:textId="7FF0958E" w:rsidR="00C905A9" w:rsidRPr="00886B6C" w:rsidRDefault="00812CE1" w:rsidP="00C905A9">
      <w:pPr>
        <w:rPr>
          <w:rFonts w:ascii="Arial" w:eastAsia="SimSun" w:hAnsi="Arial"/>
          <w:kern w:val="2"/>
          <w:sz w:val="20"/>
          <w:szCs w:val="20"/>
          <w:lang w:eastAsia="zh-CN"/>
        </w:rPr>
      </w:pPr>
      <w:r w:rsidRPr="00886B6C">
        <w:rPr>
          <w:rFonts w:ascii="Arial" w:eastAsia="SimSun" w:hAnsi="Arial"/>
          <w:kern w:val="2"/>
          <w:sz w:val="20"/>
          <w:szCs w:val="20"/>
          <w:lang w:eastAsia="zh-CN"/>
        </w:rPr>
        <w:t xml:space="preserve">Flanders </w:t>
      </w:r>
      <w:r w:rsidR="002E4622" w:rsidRPr="00886B6C">
        <w:rPr>
          <w:rFonts w:ascii="Arial" w:eastAsia="SimSun" w:hAnsi="Arial"/>
          <w:kern w:val="2"/>
          <w:sz w:val="20"/>
          <w:szCs w:val="20"/>
          <w:lang w:eastAsia="zh-CN"/>
        </w:rPr>
        <w:t xml:space="preserve">is one of the most paved regions in Europe and soil sealing is still increasing every day. Hence the associated negative effects for open space functions are an important challenge. First, we must avoid additional soil sealing as much as possible. In </w:t>
      </w:r>
      <w:proofErr w:type="gramStart"/>
      <w:r w:rsidR="002E4622" w:rsidRPr="00886B6C">
        <w:rPr>
          <w:rFonts w:ascii="Arial" w:eastAsia="SimSun" w:hAnsi="Arial"/>
          <w:kern w:val="2"/>
          <w:sz w:val="20"/>
          <w:szCs w:val="20"/>
          <w:lang w:eastAsia="zh-CN"/>
        </w:rPr>
        <w:t>addition</w:t>
      </w:r>
      <w:proofErr w:type="gramEnd"/>
      <w:r w:rsidR="002E4622" w:rsidRPr="00886B6C">
        <w:rPr>
          <w:rFonts w:ascii="Arial" w:eastAsia="SimSun" w:hAnsi="Arial"/>
          <w:kern w:val="2"/>
          <w:sz w:val="20"/>
          <w:szCs w:val="20"/>
          <w:lang w:eastAsia="zh-CN"/>
        </w:rPr>
        <w:t xml:space="preserve"> it is important to restore the cohesion and quality of the open space by actively reducing soil sealing. </w:t>
      </w:r>
      <w:proofErr w:type="gramStart"/>
      <w:r w:rsidR="00C905A9" w:rsidRPr="00886B6C">
        <w:rPr>
          <w:rFonts w:ascii="Arial" w:eastAsia="SimSun" w:hAnsi="Arial"/>
          <w:kern w:val="2"/>
          <w:sz w:val="20"/>
          <w:szCs w:val="20"/>
          <w:lang w:eastAsia="zh-CN"/>
        </w:rPr>
        <w:t>In order to</w:t>
      </w:r>
      <w:proofErr w:type="gramEnd"/>
      <w:r w:rsidR="00C905A9" w:rsidRPr="00886B6C">
        <w:rPr>
          <w:rFonts w:ascii="Arial" w:eastAsia="SimSun" w:hAnsi="Arial"/>
          <w:kern w:val="2"/>
          <w:sz w:val="20"/>
          <w:szCs w:val="20"/>
          <w:lang w:eastAsia="zh-CN"/>
        </w:rPr>
        <w:t xml:space="preserve"> reduce soil sealing</w:t>
      </w:r>
      <w:r w:rsidR="00C905A9" w:rsidRPr="00886B6C" w:rsidDel="00104BFB">
        <w:rPr>
          <w:rFonts w:ascii="Arial" w:eastAsia="SimSun" w:hAnsi="Arial"/>
          <w:kern w:val="2"/>
          <w:sz w:val="20"/>
          <w:szCs w:val="20"/>
          <w:lang w:eastAsia="zh-CN"/>
        </w:rPr>
        <w:t xml:space="preserve"> </w:t>
      </w:r>
      <w:r w:rsidR="00C905A9" w:rsidRPr="00886B6C">
        <w:rPr>
          <w:rFonts w:ascii="Arial" w:eastAsia="SimSun" w:hAnsi="Arial"/>
          <w:kern w:val="2"/>
          <w:sz w:val="20"/>
          <w:szCs w:val="20"/>
          <w:lang w:eastAsia="zh-CN"/>
        </w:rPr>
        <w:t xml:space="preserve">efficiently and effectively, we need to gain insight into the locations where removing impermeable materials is most beneficial and most likely to be implemented. </w:t>
      </w:r>
    </w:p>
    <w:p w14:paraId="34D03071" w14:textId="6A36839C" w:rsidR="00C21681" w:rsidRPr="00886B6C" w:rsidRDefault="00E24A05" w:rsidP="00C21681">
      <w:pPr>
        <w:rPr>
          <w:rFonts w:ascii="Lucida Sans Unicode" w:hAnsi="Lucida Sans Unicode" w:cs="Lucida Sans Unicode"/>
          <w:color w:val="000000"/>
          <w:sz w:val="20"/>
          <w:szCs w:val="20"/>
        </w:rPr>
      </w:pPr>
      <w:r w:rsidRPr="00886B6C">
        <w:rPr>
          <w:rFonts w:ascii="Arial" w:eastAsia="SimSun" w:hAnsi="Arial"/>
          <w:kern w:val="2"/>
          <w:sz w:val="20"/>
          <w:szCs w:val="20"/>
          <w:lang w:eastAsia="zh-CN"/>
        </w:rPr>
        <w:t>To support this an opportunity map and assessment framework for Flanders are developed. The opportunity map identifies the potential for the removal of impermeable materials for paved surfaces in Flanders on a macro scale level.</w:t>
      </w:r>
      <w:r w:rsidR="00C21681" w:rsidRPr="00886B6C">
        <w:rPr>
          <w:rFonts w:ascii="Arial" w:eastAsia="SimSun" w:hAnsi="Arial"/>
          <w:kern w:val="2"/>
          <w:sz w:val="20"/>
          <w:szCs w:val="20"/>
          <w:lang w:eastAsia="zh-CN"/>
        </w:rPr>
        <w:t xml:space="preserve"> The </w:t>
      </w:r>
      <w:r w:rsidR="005C0871" w:rsidRPr="00886B6C">
        <w:rPr>
          <w:rFonts w:ascii="Arial" w:eastAsia="SimSun" w:hAnsi="Arial"/>
          <w:kern w:val="2"/>
          <w:sz w:val="20"/>
          <w:szCs w:val="20"/>
          <w:lang w:eastAsia="zh-CN"/>
        </w:rPr>
        <w:t xml:space="preserve">associated </w:t>
      </w:r>
      <w:r w:rsidR="00C21681" w:rsidRPr="00886B6C">
        <w:rPr>
          <w:rFonts w:ascii="Arial" w:eastAsia="SimSun" w:hAnsi="Arial"/>
          <w:kern w:val="2"/>
          <w:sz w:val="20"/>
          <w:szCs w:val="20"/>
          <w:lang w:eastAsia="zh-CN"/>
        </w:rPr>
        <w:t>assessment framework aims to evaluate mitigating measures in a more area-specific manner. Both tools can, among other things, help local governments to start reducing soil sealing in their territory.</w:t>
      </w:r>
      <w:r w:rsidR="00C21681" w:rsidRPr="00886B6C">
        <w:rPr>
          <w:rFonts w:ascii="Lucida Sans Unicode" w:hAnsi="Lucida Sans Unicode" w:cs="Lucida Sans Unicode"/>
          <w:color w:val="000000"/>
          <w:sz w:val="20"/>
          <w:szCs w:val="20"/>
        </w:rPr>
        <w:t xml:space="preserve"> </w:t>
      </w:r>
    </w:p>
    <w:p w14:paraId="6037C85D" w14:textId="287ECB3C" w:rsidR="000D04E4" w:rsidRPr="00886B6C" w:rsidRDefault="00FC1EAA" w:rsidP="002E4622">
      <w:pPr>
        <w:rPr>
          <w:rFonts w:ascii="Arial" w:eastAsia="SimSun" w:hAnsi="Arial"/>
          <w:kern w:val="2"/>
          <w:sz w:val="20"/>
          <w:szCs w:val="20"/>
          <w:lang w:eastAsia="zh-CN"/>
        </w:rPr>
      </w:pPr>
      <w:r w:rsidRPr="00886B6C">
        <w:rPr>
          <w:rFonts w:ascii="Arial" w:eastAsia="SimSun" w:hAnsi="Arial"/>
          <w:kern w:val="2"/>
          <w:sz w:val="20"/>
          <w:szCs w:val="20"/>
          <w:lang w:eastAsia="zh-CN"/>
        </w:rPr>
        <w:t>The opportunity map br</w:t>
      </w:r>
      <w:r w:rsidR="00C60A3D" w:rsidRPr="00886B6C">
        <w:rPr>
          <w:rFonts w:ascii="Arial" w:eastAsia="SimSun" w:hAnsi="Arial"/>
          <w:kern w:val="2"/>
          <w:sz w:val="20"/>
          <w:szCs w:val="20"/>
          <w:lang w:eastAsia="zh-CN"/>
        </w:rPr>
        <w:t xml:space="preserve">ings for example in account the total of ‘non-used’ roadways and sprawled housing. </w:t>
      </w:r>
      <w:r w:rsidR="004B334C" w:rsidRPr="00886B6C">
        <w:rPr>
          <w:rFonts w:ascii="Arial" w:eastAsia="SimSun" w:hAnsi="Arial"/>
          <w:kern w:val="2"/>
          <w:sz w:val="20"/>
          <w:szCs w:val="20"/>
          <w:lang w:eastAsia="zh-CN"/>
        </w:rPr>
        <w:t xml:space="preserve">The calculations </w:t>
      </w:r>
      <w:proofErr w:type="gramStart"/>
      <w:r w:rsidR="009349F2" w:rsidRPr="00886B6C">
        <w:rPr>
          <w:rFonts w:ascii="Arial" w:eastAsia="SimSun" w:hAnsi="Arial"/>
          <w:kern w:val="2"/>
          <w:sz w:val="20"/>
          <w:szCs w:val="20"/>
          <w:lang w:eastAsia="zh-CN"/>
        </w:rPr>
        <w:t>leads</w:t>
      </w:r>
      <w:proofErr w:type="gramEnd"/>
      <w:r w:rsidR="009349F2" w:rsidRPr="00886B6C">
        <w:rPr>
          <w:rFonts w:ascii="Arial" w:eastAsia="SimSun" w:hAnsi="Arial"/>
          <w:kern w:val="2"/>
          <w:sz w:val="20"/>
          <w:szCs w:val="20"/>
          <w:lang w:eastAsia="zh-CN"/>
        </w:rPr>
        <w:t xml:space="preserve"> to a total of 18.000 km </w:t>
      </w:r>
      <w:r w:rsidR="006377E9" w:rsidRPr="00886B6C">
        <w:rPr>
          <w:rFonts w:ascii="Arial" w:eastAsia="SimSun" w:hAnsi="Arial"/>
          <w:kern w:val="2"/>
          <w:sz w:val="20"/>
          <w:szCs w:val="20"/>
          <w:lang w:eastAsia="zh-CN"/>
        </w:rPr>
        <w:t xml:space="preserve">roads in Flanders with soil </w:t>
      </w:r>
      <w:r w:rsidR="007866FD" w:rsidRPr="00886B6C">
        <w:rPr>
          <w:rFonts w:ascii="Arial" w:eastAsia="SimSun" w:hAnsi="Arial"/>
          <w:kern w:val="2"/>
          <w:sz w:val="20"/>
          <w:szCs w:val="20"/>
          <w:lang w:eastAsia="zh-CN"/>
        </w:rPr>
        <w:t xml:space="preserve">restoration </w:t>
      </w:r>
      <w:r w:rsidR="006377E9" w:rsidRPr="00886B6C">
        <w:rPr>
          <w:rFonts w:ascii="Arial" w:eastAsia="SimSun" w:hAnsi="Arial"/>
          <w:kern w:val="2"/>
          <w:sz w:val="20"/>
          <w:szCs w:val="20"/>
          <w:lang w:eastAsia="zh-CN"/>
        </w:rPr>
        <w:t>potential based on its characteris</w:t>
      </w:r>
      <w:r w:rsidR="001941AB" w:rsidRPr="00886B6C">
        <w:rPr>
          <w:rFonts w:ascii="Arial" w:eastAsia="SimSun" w:hAnsi="Arial"/>
          <w:kern w:val="2"/>
          <w:sz w:val="20"/>
          <w:szCs w:val="20"/>
          <w:lang w:eastAsia="zh-CN"/>
        </w:rPr>
        <w:t>tics and importance</w:t>
      </w:r>
      <w:r w:rsidR="00EB2967" w:rsidRPr="00886B6C">
        <w:rPr>
          <w:rFonts w:ascii="Arial" w:eastAsia="SimSun" w:hAnsi="Arial"/>
          <w:kern w:val="2"/>
          <w:sz w:val="20"/>
          <w:szCs w:val="20"/>
          <w:lang w:eastAsia="zh-CN"/>
        </w:rPr>
        <w:t xml:space="preserve"> and </w:t>
      </w:r>
      <w:r w:rsidR="00CD7863" w:rsidRPr="00886B6C">
        <w:rPr>
          <w:rFonts w:ascii="Arial" w:eastAsia="SimSun" w:hAnsi="Arial"/>
          <w:kern w:val="2"/>
          <w:sz w:val="20"/>
          <w:szCs w:val="20"/>
          <w:lang w:eastAsia="zh-CN"/>
        </w:rPr>
        <w:t xml:space="preserve">to </w:t>
      </w:r>
      <w:r w:rsidR="00EB2967" w:rsidRPr="00886B6C">
        <w:rPr>
          <w:rFonts w:ascii="Arial" w:eastAsia="SimSun" w:hAnsi="Arial"/>
          <w:kern w:val="2"/>
          <w:sz w:val="20"/>
          <w:szCs w:val="20"/>
          <w:lang w:eastAsia="zh-CN"/>
        </w:rPr>
        <w:t>more than 55.000 houses</w:t>
      </w:r>
      <w:r w:rsidR="00491AB2" w:rsidRPr="00886B6C">
        <w:rPr>
          <w:rFonts w:ascii="Arial" w:eastAsia="SimSun" w:hAnsi="Arial"/>
          <w:kern w:val="2"/>
          <w:sz w:val="20"/>
          <w:szCs w:val="20"/>
          <w:lang w:eastAsia="zh-CN"/>
        </w:rPr>
        <w:t xml:space="preserve"> </w:t>
      </w:r>
      <w:r w:rsidR="00E97305" w:rsidRPr="00886B6C">
        <w:rPr>
          <w:rFonts w:ascii="Arial" w:eastAsia="SimSun" w:hAnsi="Arial"/>
          <w:kern w:val="2"/>
          <w:sz w:val="20"/>
          <w:szCs w:val="20"/>
          <w:lang w:eastAsia="zh-CN"/>
        </w:rPr>
        <w:t>wi</w:t>
      </w:r>
      <w:r w:rsidR="00F854EA" w:rsidRPr="00886B6C">
        <w:rPr>
          <w:rFonts w:ascii="Arial" w:eastAsia="SimSun" w:hAnsi="Arial"/>
          <w:kern w:val="2"/>
          <w:sz w:val="20"/>
          <w:szCs w:val="20"/>
          <w:lang w:eastAsia="zh-CN"/>
        </w:rPr>
        <w:t xml:space="preserve">th </w:t>
      </w:r>
      <w:r w:rsidR="00B322F0" w:rsidRPr="00886B6C">
        <w:rPr>
          <w:rFonts w:ascii="Arial" w:eastAsia="SimSun" w:hAnsi="Arial"/>
          <w:kern w:val="2"/>
          <w:sz w:val="20"/>
          <w:szCs w:val="20"/>
          <w:lang w:eastAsia="zh-CN"/>
        </w:rPr>
        <w:t xml:space="preserve">the opportunity to demolish and reducing the soil sealing </w:t>
      </w:r>
      <w:r w:rsidR="009A19F4" w:rsidRPr="00886B6C">
        <w:rPr>
          <w:rFonts w:ascii="Arial" w:eastAsia="SimSun" w:hAnsi="Arial"/>
          <w:kern w:val="2"/>
          <w:sz w:val="20"/>
          <w:szCs w:val="20"/>
          <w:lang w:eastAsia="zh-CN"/>
        </w:rPr>
        <w:t xml:space="preserve">based on its scattered location. </w:t>
      </w:r>
    </w:p>
    <w:p w14:paraId="49BBC491" w14:textId="7127B9FD" w:rsidR="00F03246" w:rsidRPr="00886B6C" w:rsidRDefault="00F03246" w:rsidP="00F03246">
      <w:pPr>
        <w:rPr>
          <w:rFonts w:ascii="Arial" w:eastAsia="SimSun" w:hAnsi="Arial"/>
          <w:kern w:val="2"/>
          <w:sz w:val="20"/>
          <w:szCs w:val="20"/>
          <w:lang w:eastAsia="zh-CN"/>
        </w:rPr>
      </w:pPr>
      <w:proofErr w:type="gramStart"/>
      <w:r w:rsidRPr="00886B6C">
        <w:rPr>
          <w:rFonts w:ascii="Arial" w:eastAsia="SimSun" w:hAnsi="Arial"/>
          <w:kern w:val="2"/>
          <w:sz w:val="20"/>
          <w:szCs w:val="20"/>
          <w:lang w:eastAsia="zh-CN"/>
        </w:rPr>
        <w:t>Additionally</w:t>
      </w:r>
      <w:proofErr w:type="gramEnd"/>
      <w:r w:rsidRPr="00886B6C">
        <w:rPr>
          <w:rFonts w:ascii="Arial" w:eastAsia="SimSun" w:hAnsi="Arial"/>
          <w:kern w:val="2"/>
          <w:sz w:val="20"/>
          <w:szCs w:val="20"/>
          <w:lang w:eastAsia="zh-CN"/>
        </w:rPr>
        <w:t xml:space="preserve"> is the total surface of public parking lots in Flanders calculated with artificial intelligence (AI</w:t>
      </w:r>
      <w:r w:rsidR="004F3310" w:rsidRPr="00886B6C">
        <w:rPr>
          <w:rFonts w:ascii="Arial" w:eastAsia="SimSun" w:hAnsi="Arial"/>
          <w:kern w:val="2"/>
          <w:sz w:val="20"/>
          <w:szCs w:val="20"/>
          <w:lang w:eastAsia="zh-CN"/>
        </w:rPr>
        <w:t>)</w:t>
      </w:r>
      <w:r w:rsidR="00FD2BF6" w:rsidRPr="00886B6C">
        <w:rPr>
          <w:rFonts w:ascii="Arial" w:eastAsia="SimSun" w:hAnsi="Arial"/>
          <w:kern w:val="2"/>
          <w:sz w:val="20"/>
          <w:szCs w:val="20"/>
          <w:lang w:eastAsia="zh-CN"/>
        </w:rPr>
        <w:t xml:space="preserve"> based on OpenStreetMap</w:t>
      </w:r>
      <w:r w:rsidRPr="00886B6C">
        <w:rPr>
          <w:rFonts w:ascii="Arial" w:eastAsia="SimSun" w:hAnsi="Arial"/>
          <w:kern w:val="2"/>
          <w:sz w:val="20"/>
          <w:szCs w:val="20"/>
          <w:lang w:eastAsia="zh-CN"/>
        </w:rPr>
        <w:t>.</w:t>
      </w:r>
      <w:r w:rsidR="00A5568B" w:rsidRPr="00886B6C">
        <w:rPr>
          <w:rFonts w:ascii="Arial" w:eastAsia="SimSun" w:hAnsi="Arial"/>
          <w:kern w:val="2"/>
          <w:sz w:val="20"/>
          <w:szCs w:val="20"/>
          <w:lang w:eastAsia="zh-CN"/>
        </w:rPr>
        <w:t xml:space="preserve"> This shows that Flanders has at least more than 1 million public parking lots.</w:t>
      </w:r>
      <w:r w:rsidRPr="00886B6C">
        <w:rPr>
          <w:rFonts w:ascii="Arial" w:eastAsia="SimSun" w:hAnsi="Arial"/>
          <w:kern w:val="2"/>
          <w:sz w:val="20"/>
          <w:szCs w:val="20"/>
          <w:lang w:eastAsia="zh-CN"/>
        </w:rPr>
        <w:t xml:space="preserve"> Many of these parking spaces are in urban areas and offer also hidden opportunities for a more flexible and permeable use.  </w:t>
      </w:r>
    </w:p>
    <w:p w14:paraId="248EA619" w14:textId="4C6F7647" w:rsidR="001877E3" w:rsidRPr="00886B6C" w:rsidRDefault="00E112C6" w:rsidP="001877E3">
      <w:pPr>
        <w:rPr>
          <w:sz w:val="20"/>
          <w:szCs w:val="28"/>
          <w:lang w:val="en-GB"/>
        </w:rPr>
      </w:pPr>
      <w:r w:rsidRPr="00886B6C">
        <w:rPr>
          <w:rFonts w:ascii="Arial" w:eastAsia="SimSun" w:hAnsi="Arial"/>
          <w:kern w:val="2"/>
          <w:sz w:val="20"/>
          <w:szCs w:val="20"/>
          <w:lang w:eastAsia="zh-CN"/>
        </w:rPr>
        <w:lastRenderedPageBreak/>
        <w:t xml:space="preserve">In </w:t>
      </w:r>
      <w:r w:rsidR="0043387D" w:rsidRPr="00886B6C">
        <w:rPr>
          <w:rFonts w:ascii="Arial" w:eastAsia="SimSun" w:hAnsi="Arial"/>
          <w:kern w:val="2"/>
          <w:sz w:val="20"/>
          <w:szCs w:val="20"/>
          <w:lang w:eastAsia="zh-CN"/>
        </w:rPr>
        <w:t xml:space="preserve">the light of the new EU </w:t>
      </w:r>
      <w:r w:rsidR="00E269D9" w:rsidRPr="00886B6C">
        <w:rPr>
          <w:rFonts w:ascii="Arial" w:eastAsia="SimSun" w:hAnsi="Arial"/>
          <w:kern w:val="2"/>
          <w:sz w:val="20"/>
          <w:szCs w:val="20"/>
          <w:lang w:eastAsia="zh-CN"/>
        </w:rPr>
        <w:t xml:space="preserve">Soil Strategy </w:t>
      </w:r>
      <w:r w:rsidR="00602932" w:rsidRPr="00886B6C">
        <w:rPr>
          <w:rFonts w:ascii="Arial" w:eastAsia="SimSun" w:hAnsi="Arial"/>
          <w:kern w:val="2"/>
          <w:sz w:val="20"/>
          <w:szCs w:val="20"/>
          <w:lang w:eastAsia="zh-CN"/>
        </w:rPr>
        <w:t>and</w:t>
      </w:r>
      <w:r w:rsidR="004E13BC" w:rsidRPr="00886B6C">
        <w:rPr>
          <w:rFonts w:ascii="Arial" w:eastAsia="SimSun" w:hAnsi="Arial"/>
          <w:kern w:val="2"/>
          <w:sz w:val="20"/>
          <w:szCs w:val="20"/>
          <w:lang w:eastAsia="zh-CN"/>
        </w:rPr>
        <w:t xml:space="preserve"> no net land take </w:t>
      </w:r>
      <w:r w:rsidR="001D4AC9" w:rsidRPr="00886B6C">
        <w:rPr>
          <w:rFonts w:ascii="Arial" w:eastAsia="SimSun" w:hAnsi="Arial"/>
          <w:kern w:val="2"/>
          <w:sz w:val="20"/>
          <w:szCs w:val="20"/>
          <w:lang w:eastAsia="zh-CN"/>
        </w:rPr>
        <w:t xml:space="preserve">objective </w:t>
      </w:r>
      <w:r w:rsidR="004E13BC" w:rsidRPr="00886B6C">
        <w:rPr>
          <w:rFonts w:ascii="Arial" w:eastAsia="SimSun" w:hAnsi="Arial"/>
          <w:kern w:val="2"/>
          <w:sz w:val="20"/>
          <w:szCs w:val="20"/>
          <w:lang w:eastAsia="zh-CN"/>
        </w:rPr>
        <w:t>by 2050</w:t>
      </w:r>
      <w:r w:rsidR="00814D9F" w:rsidRPr="00886B6C">
        <w:rPr>
          <w:rFonts w:ascii="Arial" w:eastAsia="SimSun" w:hAnsi="Arial"/>
          <w:kern w:val="2"/>
          <w:sz w:val="20"/>
          <w:szCs w:val="20"/>
          <w:lang w:eastAsia="zh-CN"/>
        </w:rPr>
        <w:t>,</w:t>
      </w:r>
      <w:r w:rsidR="00771A39" w:rsidRPr="00886B6C">
        <w:rPr>
          <w:rFonts w:ascii="Arial" w:eastAsia="SimSun" w:hAnsi="Arial"/>
          <w:kern w:val="2"/>
          <w:sz w:val="20"/>
          <w:szCs w:val="20"/>
          <w:lang w:eastAsia="zh-CN"/>
        </w:rPr>
        <w:t xml:space="preserve"> with</w:t>
      </w:r>
      <w:r w:rsidR="00F046FC" w:rsidRPr="00886B6C">
        <w:rPr>
          <w:rFonts w:ascii="Arial" w:eastAsia="SimSun" w:hAnsi="Arial"/>
          <w:kern w:val="2"/>
          <w:sz w:val="20"/>
          <w:szCs w:val="20"/>
          <w:lang w:eastAsia="zh-CN"/>
        </w:rPr>
        <w:t xml:space="preserve"> </w:t>
      </w:r>
      <w:r w:rsidR="00D23291" w:rsidRPr="00886B6C">
        <w:rPr>
          <w:rFonts w:ascii="Arial" w:eastAsia="SimSun" w:hAnsi="Arial"/>
          <w:kern w:val="2"/>
          <w:sz w:val="20"/>
          <w:szCs w:val="20"/>
          <w:lang w:eastAsia="zh-CN"/>
        </w:rPr>
        <w:t xml:space="preserve">goals for Member States to integrate the ‘land take hierarchy’, it is important </w:t>
      </w:r>
      <w:r w:rsidR="00C7603C" w:rsidRPr="00886B6C">
        <w:rPr>
          <w:rFonts w:ascii="Arial" w:eastAsia="SimSun" w:hAnsi="Arial"/>
          <w:kern w:val="2"/>
          <w:sz w:val="20"/>
          <w:szCs w:val="20"/>
          <w:lang w:eastAsia="zh-CN"/>
        </w:rPr>
        <w:t>for every country, regio</w:t>
      </w:r>
      <w:r w:rsidR="00A8690E" w:rsidRPr="00886B6C">
        <w:rPr>
          <w:rFonts w:ascii="Arial" w:eastAsia="SimSun" w:hAnsi="Arial"/>
          <w:kern w:val="2"/>
          <w:sz w:val="20"/>
          <w:szCs w:val="20"/>
          <w:lang w:eastAsia="zh-CN"/>
        </w:rPr>
        <w:t xml:space="preserve">n or </w:t>
      </w:r>
      <w:r w:rsidR="00291D2D" w:rsidRPr="00886B6C">
        <w:rPr>
          <w:rFonts w:ascii="Arial" w:eastAsia="SimSun" w:hAnsi="Arial"/>
          <w:kern w:val="2"/>
          <w:sz w:val="20"/>
          <w:szCs w:val="20"/>
          <w:lang w:eastAsia="zh-CN"/>
        </w:rPr>
        <w:t xml:space="preserve">at </w:t>
      </w:r>
      <w:r w:rsidR="00A8690E" w:rsidRPr="00886B6C">
        <w:rPr>
          <w:rFonts w:ascii="Arial" w:eastAsia="SimSun" w:hAnsi="Arial"/>
          <w:kern w:val="2"/>
          <w:sz w:val="20"/>
          <w:szCs w:val="20"/>
          <w:lang w:eastAsia="zh-CN"/>
        </w:rPr>
        <w:t xml:space="preserve">local </w:t>
      </w:r>
      <w:r w:rsidR="00576C6C" w:rsidRPr="00886B6C">
        <w:rPr>
          <w:rFonts w:ascii="Arial" w:eastAsia="SimSun" w:hAnsi="Arial"/>
          <w:kern w:val="2"/>
          <w:sz w:val="20"/>
          <w:szCs w:val="20"/>
          <w:lang w:eastAsia="zh-CN"/>
        </w:rPr>
        <w:t xml:space="preserve">urban </w:t>
      </w:r>
      <w:r w:rsidR="00A8690E" w:rsidRPr="00886B6C">
        <w:rPr>
          <w:rFonts w:ascii="Arial" w:eastAsia="SimSun" w:hAnsi="Arial"/>
          <w:kern w:val="2"/>
          <w:sz w:val="20"/>
          <w:szCs w:val="20"/>
          <w:lang w:eastAsia="zh-CN"/>
        </w:rPr>
        <w:t>level</w:t>
      </w:r>
      <w:r w:rsidR="00C7603C" w:rsidRPr="00886B6C">
        <w:rPr>
          <w:rFonts w:ascii="Arial" w:eastAsia="SimSun" w:hAnsi="Arial"/>
          <w:kern w:val="2"/>
          <w:sz w:val="20"/>
          <w:szCs w:val="20"/>
          <w:lang w:eastAsia="zh-CN"/>
        </w:rPr>
        <w:t xml:space="preserve"> to prioritize </w:t>
      </w:r>
      <w:r w:rsidR="00AF4724" w:rsidRPr="00886B6C">
        <w:rPr>
          <w:rFonts w:ascii="Arial" w:eastAsia="SimSun" w:hAnsi="Arial"/>
          <w:kern w:val="2"/>
          <w:sz w:val="20"/>
          <w:szCs w:val="20"/>
          <w:lang w:eastAsia="zh-CN"/>
        </w:rPr>
        <w:t xml:space="preserve">the </w:t>
      </w:r>
      <w:r w:rsidR="00401884" w:rsidRPr="00886B6C">
        <w:rPr>
          <w:rFonts w:ascii="Arial" w:eastAsia="SimSun" w:hAnsi="Arial"/>
          <w:kern w:val="2"/>
          <w:sz w:val="20"/>
          <w:szCs w:val="20"/>
          <w:lang w:eastAsia="zh-CN"/>
        </w:rPr>
        <w:t>opportunities</w:t>
      </w:r>
      <w:r w:rsidR="00AF4724" w:rsidRPr="00886B6C">
        <w:rPr>
          <w:rFonts w:ascii="Arial" w:eastAsia="SimSun" w:hAnsi="Arial"/>
          <w:kern w:val="2"/>
          <w:sz w:val="20"/>
          <w:szCs w:val="20"/>
          <w:lang w:eastAsia="zh-CN"/>
        </w:rPr>
        <w:t xml:space="preserve"> </w:t>
      </w:r>
      <w:r w:rsidR="003A46B6" w:rsidRPr="00886B6C">
        <w:rPr>
          <w:rFonts w:ascii="Arial" w:eastAsia="SimSun" w:hAnsi="Arial"/>
          <w:kern w:val="2"/>
          <w:sz w:val="20"/>
          <w:szCs w:val="20"/>
          <w:lang w:eastAsia="zh-CN"/>
        </w:rPr>
        <w:t>of reusing and recycling land</w:t>
      </w:r>
      <w:r w:rsidR="00C7603C" w:rsidRPr="00886B6C">
        <w:rPr>
          <w:rFonts w:ascii="Arial" w:eastAsia="SimSun" w:hAnsi="Arial"/>
          <w:kern w:val="2"/>
          <w:sz w:val="20"/>
          <w:szCs w:val="20"/>
          <w:lang w:eastAsia="zh-CN"/>
        </w:rPr>
        <w:t xml:space="preserve"> </w:t>
      </w:r>
      <w:r w:rsidR="00712231" w:rsidRPr="00886B6C">
        <w:rPr>
          <w:rFonts w:ascii="Arial" w:eastAsia="SimSun" w:hAnsi="Arial"/>
          <w:kern w:val="2"/>
          <w:sz w:val="20"/>
          <w:szCs w:val="20"/>
          <w:lang w:eastAsia="zh-CN"/>
        </w:rPr>
        <w:t xml:space="preserve">and implement an </w:t>
      </w:r>
      <w:r w:rsidR="00960DD8" w:rsidRPr="00886B6C">
        <w:rPr>
          <w:rFonts w:ascii="Arial" w:eastAsia="SimSun" w:hAnsi="Arial"/>
          <w:kern w:val="2"/>
          <w:sz w:val="20"/>
          <w:szCs w:val="20"/>
          <w:lang w:eastAsia="zh-CN"/>
        </w:rPr>
        <w:t>assessment framework</w:t>
      </w:r>
      <w:r w:rsidR="006B2F37" w:rsidRPr="00886B6C">
        <w:rPr>
          <w:rFonts w:ascii="Arial" w:eastAsia="SimSun" w:hAnsi="Arial"/>
          <w:kern w:val="2"/>
          <w:sz w:val="20"/>
          <w:szCs w:val="20"/>
          <w:lang w:eastAsia="zh-CN"/>
        </w:rPr>
        <w:t xml:space="preserve"> to reduce soil sealing</w:t>
      </w:r>
      <w:r w:rsidR="00960DD8" w:rsidRPr="00886B6C">
        <w:rPr>
          <w:rFonts w:ascii="Arial" w:eastAsia="SimSun" w:hAnsi="Arial"/>
          <w:kern w:val="2"/>
          <w:sz w:val="20"/>
          <w:szCs w:val="20"/>
          <w:lang w:eastAsia="zh-CN"/>
        </w:rPr>
        <w:t xml:space="preserve">. </w:t>
      </w:r>
      <w:r w:rsidR="00602932" w:rsidRPr="00886B6C">
        <w:rPr>
          <w:rFonts w:ascii="Arial" w:eastAsia="SimSun" w:hAnsi="Arial"/>
          <w:kern w:val="2"/>
          <w:sz w:val="20"/>
          <w:szCs w:val="20"/>
          <w:lang w:eastAsia="zh-CN"/>
        </w:rPr>
        <w:t xml:space="preserve"> </w:t>
      </w:r>
    </w:p>
    <w:sectPr w:rsidR="001877E3" w:rsidRPr="00886B6C" w:rsidSect="001877E3">
      <w:headerReference w:type="even" r:id="rId11"/>
      <w:headerReference w:type="default" r:id="rId12"/>
      <w:footerReference w:type="even" r:id="rId13"/>
      <w:footerReference w:type="default" r:id="rId14"/>
      <w:headerReference w:type="first" r:id="rId15"/>
      <w:footerReference w:type="first" r:id="rId16"/>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ADB29" w14:textId="77777777" w:rsidR="006F31F1" w:rsidRDefault="006F31F1" w:rsidP="008279F5">
      <w:pPr>
        <w:spacing w:after="0"/>
      </w:pPr>
      <w:r>
        <w:separator/>
      </w:r>
    </w:p>
  </w:endnote>
  <w:endnote w:type="continuationSeparator" w:id="0">
    <w:p w14:paraId="7B9FC71D" w14:textId="77777777" w:rsidR="006F31F1" w:rsidRDefault="006F31F1" w:rsidP="008279F5">
      <w:pPr>
        <w:spacing w:after="0"/>
      </w:pPr>
      <w:r>
        <w:continuationSeparator/>
      </w:r>
    </w:p>
  </w:endnote>
  <w:endnote w:type="continuationNotice" w:id="1">
    <w:p w14:paraId="0448CB60" w14:textId="77777777" w:rsidR="006F31F1" w:rsidRDefault="006F31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518E9" w14:textId="77777777" w:rsidR="009D5CBA" w:rsidRDefault="009D5CB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7B53C68B" w:rsidR="00C25372" w:rsidRPr="001877E3" w:rsidRDefault="00C25372" w:rsidP="001877E3">
    <w:pPr>
      <w:pStyle w:val="Pidipagina"/>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08DE4" w14:textId="77777777" w:rsidR="009D5CBA" w:rsidRDefault="009D5CB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ADA33" w14:textId="77777777" w:rsidR="006F31F1" w:rsidRDefault="006F31F1" w:rsidP="008279F5">
      <w:pPr>
        <w:spacing w:after="0"/>
      </w:pPr>
      <w:r>
        <w:separator/>
      </w:r>
    </w:p>
  </w:footnote>
  <w:footnote w:type="continuationSeparator" w:id="0">
    <w:p w14:paraId="39DD5119" w14:textId="77777777" w:rsidR="006F31F1" w:rsidRDefault="006F31F1" w:rsidP="008279F5">
      <w:pPr>
        <w:spacing w:after="0"/>
      </w:pPr>
      <w:r>
        <w:continuationSeparator/>
      </w:r>
    </w:p>
  </w:footnote>
  <w:footnote w:type="continuationNotice" w:id="1">
    <w:p w14:paraId="25E967FB" w14:textId="77777777" w:rsidR="006F31F1" w:rsidRDefault="006F31F1">
      <w:pPr>
        <w:spacing w:after="0"/>
      </w:pPr>
    </w:p>
  </w:footnote>
  <w:footnote w:id="2">
    <w:p w14:paraId="05D0EE84" w14:textId="02398502" w:rsidR="00C25372" w:rsidRPr="001877E3" w:rsidRDefault="00C25372" w:rsidP="001877E3">
      <w:pPr>
        <w:pStyle w:val="Testonotaapidipagina"/>
        <w:contextualSpacing/>
        <w:rPr>
          <w:sz w:val="16"/>
          <w:szCs w:val="16"/>
          <w:lang w:val="en-US"/>
        </w:rPr>
      </w:pPr>
      <w:r w:rsidRPr="001877E3">
        <w:rPr>
          <w:rStyle w:val="Rimandonotaapidipagina"/>
          <w:sz w:val="16"/>
          <w:szCs w:val="16"/>
        </w:rPr>
        <w:footnoteRef/>
      </w:r>
      <w:r w:rsidRPr="001877E3">
        <w:rPr>
          <w:sz w:val="16"/>
          <w:szCs w:val="16"/>
          <w:lang w:val="en-US"/>
        </w:rPr>
        <w:t xml:space="preserve"> </w:t>
      </w:r>
      <w:r w:rsidR="00CD341B">
        <w:rPr>
          <w:sz w:val="16"/>
          <w:szCs w:val="16"/>
          <w:lang w:val="en-US"/>
        </w:rPr>
        <w:t>Departement</w:t>
      </w:r>
      <w:r w:rsidR="00D01C2D">
        <w:rPr>
          <w:sz w:val="16"/>
          <w:szCs w:val="16"/>
          <w:lang w:val="en-US"/>
        </w:rPr>
        <w:t xml:space="preserve"> of Environment and Spatial Development</w:t>
      </w:r>
      <w:r w:rsidR="00F863C1">
        <w:rPr>
          <w:sz w:val="16"/>
          <w:szCs w:val="16"/>
          <w:lang w:val="en-US"/>
        </w:rPr>
        <w:t xml:space="preserve"> Flanders</w:t>
      </w:r>
      <w:r w:rsidRPr="001877E3">
        <w:rPr>
          <w:sz w:val="16"/>
          <w:szCs w:val="16"/>
          <w:lang w:val="en-US"/>
        </w:rPr>
        <w:t xml:space="preserve">, </w:t>
      </w:r>
      <w:r w:rsidR="00F863C1">
        <w:rPr>
          <w:sz w:val="16"/>
          <w:szCs w:val="16"/>
          <w:lang w:val="en-US"/>
        </w:rPr>
        <w:t>Koning Albert II-</w:t>
      </w:r>
      <w:proofErr w:type="spellStart"/>
      <w:r w:rsidR="00F863C1">
        <w:rPr>
          <w:sz w:val="16"/>
          <w:szCs w:val="16"/>
          <w:lang w:val="en-US"/>
        </w:rPr>
        <w:t>laan</w:t>
      </w:r>
      <w:proofErr w:type="spellEnd"/>
      <w:r w:rsidR="00F863C1">
        <w:rPr>
          <w:sz w:val="16"/>
          <w:szCs w:val="16"/>
          <w:lang w:val="en-US"/>
        </w:rPr>
        <w:t xml:space="preserve"> 1000 Brussel</w:t>
      </w:r>
      <w:r w:rsidR="009C37E1">
        <w:rPr>
          <w:sz w:val="16"/>
          <w:szCs w:val="16"/>
          <w:lang w:val="en-US"/>
        </w:rPr>
        <w:t>s</w:t>
      </w:r>
      <w:r w:rsidR="00F863C1">
        <w:rPr>
          <w:sz w:val="16"/>
          <w:szCs w:val="16"/>
          <w:lang w:val="en-US"/>
        </w:rPr>
        <w:t xml:space="preserve">, </w:t>
      </w:r>
      <w:r w:rsidR="007E1BE0">
        <w:rPr>
          <w:sz w:val="16"/>
          <w:szCs w:val="16"/>
          <w:lang w:val="en-US"/>
        </w:rPr>
        <w:t>h</w:t>
      </w:r>
      <w:r w:rsidR="00F863C1">
        <w:rPr>
          <w:sz w:val="16"/>
          <w:szCs w:val="16"/>
          <w:lang w:val="en-US"/>
        </w:rPr>
        <w:t>elena.bieseman@vlaanderen.be</w:t>
      </w:r>
      <w:r w:rsidRPr="001877E3">
        <w:rPr>
          <w:sz w:val="16"/>
          <w:szCs w:val="16"/>
          <w:lang w:val="en-US"/>
        </w:rPr>
        <w:t>.</w:t>
      </w:r>
    </w:p>
  </w:footnote>
  <w:footnote w:id="3">
    <w:p w14:paraId="3B5AF570" w14:textId="73B048CF" w:rsidR="00C25372" w:rsidRPr="001877E3" w:rsidRDefault="00C25372" w:rsidP="001877E3">
      <w:pPr>
        <w:pStyle w:val="Testonotaapidipagina"/>
        <w:contextualSpacing/>
        <w:rPr>
          <w:sz w:val="16"/>
          <w:szCs w:val="16"/>
          <w:lang w:val="en-US"/>
        </w:rPr>
      </w:pPr>
      <w:r w:rsidRPr="001877E3">
        <w:rPr>
          <w:rStyle w:val="Rimandonotaapidipagina"/>
          <w:sz w:val="16"/>
          <w:szCs w:val="16"/>
        </w:rPr>
        <w:footnoteRef/>
      </w:r>
      <w:r w:rsidRPr="001877E3">
        <w:rPr>
          <w:sz w:val="16"/>
          <w:szCs w:val="16"/>
          <w:lang w:val="en-US"/>
        </w:rPr>
        <w:t xml:space="preserve"> </w:t>
      </w:r>
      <w:r w:rsidR="007E1BE0">
        <w:rPr>
          <w:sz w:val="16"/>
          <w:szCs w:val="16"/>
          <w:lang w:val="en-US"/>
        </w:rPr>
        <w:t>Departement of Environment and Spatial Development Flanders</w:t>
      </w:r>
      <w:r w:rsidR="007E1BE0" w:rsidRPr="001877E3">
        <w:rPr>
          <w:sz w:val="16"/>
          <w:szCs w:val="16"/>
          <w:lang w:val="en-US"/>
        </w:rPr>
        <w:t xml:space="preserve">, </w:t>
      </w:r>
      <w:r w:rsidR="007E1BE0">
        <w:rPr>
          <w:sz w:val="16"/>
          <w:szCs w:val="16"/>
          <w:lang w:val="en-US"/>
        </w:rPr>
        <w:t>Koning Albert II-</w:t>
      </w:r>
      <w:proofErr w:type="spellStart"/>
      <w:r w:rsidR="007E1BE0">
        <w:rPr>
          <w:sz w:val="16"/>
          <w:szCs w:val="16"/>
          <w:lang w:val="en-US"/>
        </w:rPr>
        <w:t>laan</w:t>
      </w:r>
      <w:proofErr w:type="spellEnd"/>
      <w:r w:rsidR="007E1BE0">
        <w:rPr>
          <w:sz w:val="16"/>
          <w:szCs w:val="16"/>
          <w:lang w:val="en-US"/>
        </w:rPr>
        <w:t xml:space="preserve"> 1000 Brussel</w:t>
      </w:r>
      <w:r w:rsidR="009C37E1">
        <w:rPr>
          <w:sz w:val="16"/>
          <w:szCs w:val="16"/>
          <w:lang w:val="en-US"/>
        </w:rPr>
        <w:t>s</w:t>
      </w:r>
      <w:r w:rsidR="007E1BE0">
        <w:rPr>
          <w:sz w:val="16"/>
          <w:szCs w:val="16"/>
          <w:lang w:val="en-US"/>
        </w:rPr>
        <w:t xml:space="preserve">, </w:t>
      </w:r>
      <w:r w:rsidR="00915975">
        <w:rPr>
          <w:sz w:val="16"/>
          <w:szCs w:val="16"/>
          <w:lang w:val="en-US"/>
        </w:rPr>
        <w:t>veerle.strosse</w:t>
      </w:r>
      <w:r w:rsidR="007E1BE0">
        <w:rPr>
          <w:sz w:val="16"/>
          <w:szCs w:val="16"/>
          <w:lang w:val="en-US"/>
        </w:rPr>
        <w:t>@vlaanderen.be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4CE06" w14:textId="77777777" w:rsidR="009D5CBA" w:rsidRDefault="009D5CB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Intestazione"/>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Intestazione"/>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F4744" w14:textId="77777777" w:rsidR="009D5CBA" w:rsidRDefault="009D5CB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pStyle w:val="AbstractAcknowledgementTextSSPC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3715809">
    <w:abstractNumId w:val="2"/>
  </w:num>
  <w:num w:numId="2" w16cid:durableId="942302967">
    <w:abstractNumId w:val="19"/>
  </w:num>
  <w:num w:numId="3" w16cid:durableId="1528370382">
    <w:abstractNumId w:val="13"/>
  </w:num>
  <w:num w:numId="4" w16cid:durableId="1080828383">
    <w:abstractNumId w:val="9"/>
  </w:num>
  <w:num w:numId="5" w16cid:durableId="465200067">
    <w:abstractNumId w:val="4"/>
  </w:num>
  <w:num w:numId="6" w16cid:durableId="1782413205">
    <w:abstractNumId w:val="5"/>
  </w:num>
  <w:num w:numId="7" w16cid:durableId="365443957">
    <w:abstractNumId w:val="7"/>
  </w:num>
  <w:num w:numId="8" w16cid:durableId="84301542">
    <w:abstractNumId w:val="31"/>
  </w:num>
  <w:num w:numId="9" w16cid:durableId="268587804">
    <w:abstractNumId w:val="27"/>
  </w:num>
  <w:num w:numId="10" w16cid:durableId="1920864566">
    <w:abstractNumId w:val="21"/>
  </w:num>
  <w:num w:numId="11" w16cid:durableId="1001354281">
    <w:abstractNumId w:val="10"/>
  </w:num>
  <w:num w:numId="12" w16cid:durableId="281308571">
    <w:abstractNumId w:val="39"/>
  </w:num>
  <w:num w:numId="13" w16cid:durableId="964845837">
    <w:abstractNumId w:val="32"/>
  </w:num>
  <w:num w:numId="14" w16cid:durableId="1471047857">
    <w:abstractNumId w:val="23"/>
  </w:num>
  <w:num w:numId="15" w16cid:durableId="755903985">
    <w:abstractNumId w:val="40"/>
  </w:num>
  <w:num w:numId="16" w16cid:durableId="1004209061">
    <w:abstractNumId w:val="33"/>
  </w:num>
  <w:num w:numId="17" w16cid:durableId="388309719">
    <w:abstractNumId w:val="29"/>
  </w:num>
  <w:num w:numId="18" w16cid:durableId="984898377">
    <w:abstractNumId w:val="17"/>
  </w:num>
  <w:num w:numId="19" w16cid:durableId="355664389">
    <w:abstractNumId w:val="25"/>
  </w:num>
  <w:num w:numId="20" w16cid:durableId="1300840185">
    <w:abstractNumId w:val="16"/>
  </w:num>
  <w:num w:numId="21" w16cid:durableId="141849887">
    <w:abstractNumId w:val="3"/>
  </w:num>
  <w:num w:numId="22" w16cid:durableId="1804425840">
    <w:abstractNumId w:val="35"/>
  </w:num>
  <w:num w:numId="23" w16cid:durableId="478695072">
    <w:abstractNumId w:val="6"/>
  </w:num>
  <w:num w:numId="24" w16cid:durableId="1592278535">
    <w:abstractNumId w:val="36"/>
  </w:num>
  <w:num w:numId="25" w16cid:durableId="1807115015">
    <w:abstractNumId w:val="38"/>
  </w:num>
  <w:num w:numId="26" w16cid:durableId="1052653930">
    <w:abstractNumId w:val="11"/>
  </w:num>
  <w:num w:numId="27" w16cid:durableId="677007639">
    <w:abstractNumId w:val="8"/>
  </w:num>
  <w:num w:numId="28" w16cid:durableId="1890262259">
    <w:abstractNumId w:val="28"/>
  </w:num>
  <w:num w:numId="29" w16cid:durableId="1769151838">
    <w:abstractNumId w:val="26"/>
  </w:num>
  <w:num w:numId="30" w16cid:durableId="1763598378">
    <w:abstractNumId w:val="37"/>
  </w:num>
  <w:num w:numId="31" w16cid:durableId="2077891585">
    <w:abstractNumId w:val="15"/>
  </w:num>
  <w:num w:numId="32" w16cid:durableId="803962410">
    <w:abstractNumId w:val="1"/>
  </w:num>
  <w:num w:numId="33" w16cid:durableId="595526335">
    <w:abstractNumId w:val="34"/>
  </w:num>
  <w:num w:numId="34" w16cid:durableId="1898852069">
    <w:abstractNumId w:val="20"/>
  </w:num>
  <w:num w:numId="35" w16cid:durableId="1120758180">
    <w:abstractNumId w:val="30"/>
  </w:num>
  <w:num w:numId="36" w16cid:durableId="296029480">
    <w:abstractNumId w:val="14"/>
  </w:num>
  <w:num w:numId="37" w16cid:durableId="836263199">
    <w:abstractNumId w:val="0"/>
  </w:num>
  <w:num w:numId="38" w16cid:durableId="234823008">
    <w:abstractNumId w:val="24"/>
  </w:num>
  <w:num w:numId="39" w16cid:durableId="1521433172">
    <w:abstractNumId w:val="22"/>
  </w:num>
  <w:num w:numId="40" w16cid:durableId="384716666">
    <w:abstractNumId w:val="18"/>
  </w:num>
  <w:num w:numId="41" w16cid:durableId="1930188659">
    <w:abstractNumId w:val="24"/>
  </w:num>
  <w:num w:numId="42" w16cid:durableId="486364102">
    <w:abstractNumId w:val="24"/>
  </w:num>
  <w:num w:numId="43" w16cid:durableId="1117523594">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A6C"/>
    <w:rsid w:val="00013D83"/>
    <w:rsid w:val="000144E7"/>
    <w:rsid w:val="00024B35"/>
    <w:rsid w:val="00025704"/>
    <w:rsid w:val="00025765"/>
    <w:rsid w:val="000263F7"/>
    <w:rsid w:val="00026F03"/>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619E7"/>
    <w:rsid w:val="00065CA8"/>
    <w:rsid w:val="00067279"/>
    <w:rsid w:val="00067A11"/>
    <w:rsid w:val="00067E6E"/>
    <w:rsid w:val="00072B74"/>
    <w:rsid w:val="00074C7E"/>
    <w:rsid w:val="00080316"/>
    <w:rsid w:val="0008268E"/>
    <w:rsid w:val="000A0BC0"/>
    <w:rsid w:val="000A2A65"/>
    <w:rsid w:val="000A4238"/>
    <w:rsid w:val="000A53C5"/>
    <w:rsid w:val="000A560E"/>
    <w:rsid w:val="000A7776"/>
    <w:rsid w:val="000A7FDF"/>
    <w:rsid w:val="000B78B8"/>
    <w:rsid w:val="000B7F9A"/>
    <w:rsid w:val="000C305A"/>
    <w:rsid w:val="000C4928"/>
    <w:rsid w:val="000D04E4"/>
    <w:rsid w:val="000D2BBF"/>
    <w:rsid w:val="000D2F5E"/>
    <w:rsid w:val="000D41EB"/>
    <w:rsid w:val="000D688E"/>
    <w:rsid w:val="000D6C1D"/>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49D7"/>
    <w:rsid w:val="0012590E"/>
    <w:rsid w:val="00127BA4"/>
    <w:rsid w:val="001316CC"/>
    <w:rsid w:val="001335D1"/>
    <w:rsid w:val="0013383F"/>
    <w:rsid w:val="00134A42"/>
    <w:rsid w:val="001362B4"/>
    <w:rsid w:val="00137B6D"/>
    <w:rsid w:val="0014009B"/>
    <w:rsid w:val="00141EC2"/>
    <w:rsid w:val="00142737"/>
    <w:rsid w:val="00143F9A"/>
    <w:rsid w:val="00150AE4"/>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41AB"/>
    <w:rsid w:val="0019738A"/>
    <w:rsid w:val="00197E41"/>
    <w:rsid w:val="001A20D6"/>
    <w:rsid w:val="001A63AF"/>
    <w:rsid w:val="001B7021"/>
    <w:rsid w:val="001C078B"/>
    <w:rsid w:val="001C07BD"/>
    <w:rsid w:val="001C22EB"/>
    <w:rsid w:val="001C4992"/>
    <w:rsid w:val="001C4CD6"/>
    <w:rsid w:val="001D01F7"/>
    <w:rsid w:val="001D1925"/>
    <w:rsid w:val="001D2030"/>
    <w:rsid w:val="001D2CE7"/>
    <w:rsid w:val="001D4AC9"/>
    <w:rsid w:val="001D4CEC"/>
    <w:rsid w:val="001E0EF9"/>
    <w:rsid w:val="001E387C"/>
    <w:rsid w:val="001E5EB1"/>
    <w:rsid w:val="001E6E5F"/>
    <w:rsid w:val="001F00A3"/>
    <w:rsid w:val="001F0B31"/>
    <w:rsid w:val="001F135F"/>
    <w:rsid w:val="001F28B8"/>
    <w:rsid w:val="001F6C06"/>
    <w:rsid w:val="001F6D90"/>
    <w:rsid w:val="001F70C8"/>
    <w:rsid w:val="002055A4"/>
    <w:rsid w:val="002056C5"/>
    <w:rsid w:val="002144B7"/>
    <w:rsid w:val="0021648E"/>
    <w:rsid w:val="00225481"/>
    <w:rsid w:val="0022568B"/>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9040C"/>
    <w:rsid w:val="0029090F"/>
    <w:rsid w:val="00291D2D"/>
    <w:rsid w:val="00297317"/>
    <w:rsid w:val="002A0238"/>
    <w:rsid w:val="002A08DB"/>
    <w:rsid w:val="002A0AA8"/>
    <w:rsid w:val="002A0EFB"/>
    <w:rsid w:val="002A300B"/>
    <w:rsid w:val="002A30A8"/>
    <w:rsid w:val="002B2A15"/>
    <w:rsid w:val="002B47FB"/>
    <w:rsid w:val="002B6850"/>
    <w:rsid w:val="002C0015"/>
    <w:rsid w:val="002C12B8"/>
    <w:rsid w:val="002C32F8"/>
    <w:rsid w:val="002D152A"/>
    <w:rsid w:val="002D551A"/>
    <w:rsid w:val="002E4622"/>
    <w:rsid w:val="002E5347"/>
    <w:rsid w:val="002E59A6"/>
    <w:rsid w:val="002F144A"/>
    <w:rsid w:val="002F14BF"/>
    <w:rsid w:val="002F2C4B"/>
    <w:rsid w:val="002F2E26"/>
    <w:rsid w:val="002F3066"/>
    <w:rsid w:val="002F4A98"/>
    <w:rsid w:val="002F5A10"/>
    <w:rsid w:val="002F6549"/>
    <w:rsid w:val="003064AD"/>
    <w:rsid w:val="00307010"/>
    <w:rsid w:val="00310134"/>
    <w:rsid w:val="003158EC"/>
    <w:rsid w:val="00315DC2"/>
    <w:rsid w:val="00317C5F"/>
    <w:rsid w:val="0032509D"/>
    <w:rsid w:val="003253B2"/>
    <w:rsid w:val="00325CCD"/>
    <w:rsid w:val="00332F96"/>
    <w:rsid w:val="0033621B"/>
    <w:rsid w:val="003366D7"/>
    <w:rsid w:val="00343EF4"/>
    <w:rsid w:val="003469A0"/>
    <w:rsid w:val="00346A07"/>
    <w:rsid w:val="00346FF4"/>
    <w:rsid w:val="003518E7"/>
    <w:rsid w:val="00355DEE"/>
    <w:rsid w:val="0035611C"/>
    <w:rsid w:val="00357342"/>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7AC2"/>
    <w:rsid w:val="00390741"/>
    <w:rsid w:val="00393BBC"/>
    <w:rsid w:val="003A023A"/>
    <w:rsid w:val="003A057D"/>
    <w:rsid w:val="003A46B6"/>
    <w:rsid w:val="003B31F7"/>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7FE"/>
    <w:rsid w:val="003E51D4"/>
    <w:rsid w:val="003E7251"/>
    <w:rsid w:val="003F037E"/>
    <w:rsid w:val="003F134D"/>
    <w:rsid w:val="003F1792"/>
    <w:rsid w:val="003F1CE0"/>
    <w:rsid w:val="003F284E"/>
    <w:rsid w:val="003F53BF"/>
    <w:rsid w:val="003F7947"/>
    <w:rsid w:val="003F7A16"/>
    <w:rsid w:val="004007F2"/>
    <w:rsid w:val="004013B2"/>
    <w:rsid w:val="00401884"/>
    <w:rsid w:val="0041177F"/>
    <w:rsid w:val="00411CE8"/>
    <w:rsid w:val="004130DF"/>
    <w:rsid w:val="0041428A"/>
    <w:rsid w:val="00415928"/>
    <w:rsid w:val="004169D8"/>
    <w:rsid w:val="004171BC"/>
    <w:rsid w:val="004175B6"/>
    <w:rsid w:val="00427658"/>
    <w:rsid w:val="0043018E"/>
    <w:rsid w:val="00430C07"/>
    <w:rsid w:val="00431A0E"/>
    <w:rsid w:val="00432C94"/>
    <w:rsid w:val="00432E01"/>
    <w:rsid w:val="00432F56"/>
    <w:rsid w:val="0043331E"/>
    <w:rsid w:val="0043387D"/>
    <w:rsid w:val="004338D0"/>
    <w:rsid w:val="004339CF"/>
    <w:rsid w:val="00437664"/>
    <w:rsid w:val="004414F8"/>
    <w:rsid w:val="004434C5"/>
    <w:rsid w:val="00446255"/>
    <w:rsid w:val="00451B83"/>
    <w:rsid w:val="004524FB"/>
    <w:rsid w:val="00453DAF"/>
    <w:rsid w:val="00454609"/>
    <w:rsid w:val="00455EDC"/>
    <w:rsid w:val="004560BA"/>
    <w:rsid w:val="00457326"/>
    <w:rsid w:val="00460D98"/>
    <w:rsid w:val="00461C1D"/>
    <w:rsid w:val="0046449D"/>
    <w:rsid w:val="00465D0A"/>
    <w:rsid w:val="00467E12"/>
    <w:rsid w:val="00471109"/>
    <w:rsid w:val="00472689"/>
    <w:rsid w:val="004731C3"/>
    <w:rsid w:val="004742B1"/>
    <w:rsid w:val="004744B3"/>
    <w:rsid w:val="00475371"/>
    <w:rsid w:val="004757D8"/>
    <w:rsid w:val="00477EA4"/>
    <w:rsid w:val="00485CBF"/>
    <w:rsid w:val="00486B21"/>
    <w:rsid w:val="004876E9"/>
    <w:rsid w:val="004878F0"/>
    <w:rsid w:val="00491A57"/>
    <w:rsid w:val="00491AB2"/>
    <w:rsid w:val="00491AF2"/>
    <w:rsid w:val="004921B9"/>
    <w:rsid w:val="00492F06"/>
    <w:rsid w:val="0049305F"/>
    <w:rsid w:val="00495794"/>
    <w:rsid w:val="00496285"/>
    <w:rsid w:val="00497979"/>
    <w:rsid w:val="004A159A"/>
    <w:rsid w:val="004A187B"/>
    <w:rsid w:val="004A2624"/>
    <w:rsid w:val="004A3B42"/>
    <w:rsid w:val="004A50D4"/>
    <w:rsid w:val="004A5475"/>
    <w:rsid w:val="004A77BF"/>
    <w:rsid w:val="004B1AFF"/>
    <w:rsid w:val="004B334C"/>
    <w:rsid w:val="004B6737"/>
    <w:rsid w:val="004B70AE"/>
    <w:rsid w:val="004C1C31"/>
    <w:rsid w:val="004C2939"/>
    <w:rsid w:val="004C340C"/>
    <w:rsid w:val="004D2D89"/>
    <w:rsid w:val="004D41AA"/>
    <w:rsid w:val="004D4206"/>
    <w:rsid w:val="004D6471"/>
    <w:rsid w:val="004D6EBE"/>
    <w:rsid w:val="004D7B5B"/>
    <w:rsid w:val="004E1156"/>
    <w:rsid w:val="004E13BC"/>
    <w:rsid w:val="004E3916"/>
    <w:rsid w:val="004E3C6D"/>
    <w:rsid w:val="004E4761"/>
    <w:rsid w:val="004E6646"/>
    <w:rsid w:val="004F3310"/>
    <w:rsid w:val="004F3C43"/>
    <w:rsid w:val="0050163F"/>
    <w:rsid w:val="0050404F"/>
    <w:rsid w:val="0050479A"/>
    <w:rsid w:val="005151EE"/>
    <w:rsid w:val="005163E4"/>
    <w:rsid w:val="00517EF3"/>
    <w:rsid w:val="005213D2"/>
    <w:rsid w:val="00521DF9"/>
    <w:rsid w:val="00523585"/>
    <w:rsid w:val="0052748F"/>
    <w:rsid w:val="00531778"/>
    <w:rsid w:val="0053425B"/>
    <w:rsid w:val="00535A3F"/>
    <w:rsid w:val="00535F89"/>
    <w:rsid w:val="00540525"/>
    <w:rsid w:val="00545448"/>
    <w:rsid w:val="0054715E"/>
    <w:rsid w:val="005517D5"/>
    <w:rsid w:val="00553CC4"/>
    <w:rsid w:val="005567BA"/>
    <w:rsid w:val="0057161B"/>
    <w:rsid w:val="00576965"/>
    <w:rsid w:val="00576C6C"/>
    <w:rsid w:val="00576F41"/>
    <w:rsid w:val="00577B4A"/>
    <w:rsid w:val="00586210"/>
    <w:rsid w:val="00591242"/>
    <w:rsid w:val="005917DA"/>
    <w:rsid w:val="00593FB0"/>
    <w:rsid w:val="00595F0C"/>
    <w:rsid w:val="00596573"/>
    <w:rsid w:val="00597D4F"/>
    <w:rsid w:val="005A4D08"/>
    <w:rsid w:val="005A6A02"/>
    <w:rsid w:val="005A7618"/>
    <w:rsid w:val="005B05D8"/>
    <w:rsid w:val="005B1D95"/>
    <w:rsid w:val="005B406B"/>
    <w:rsid w:val="005B46EF"/>
    <w:rsid w:val="005B5E60"/>
    <w:rsid w:val="005C0606"/>
    <w:rsid w:val="005C0635"/>
    <w:rsid w:val="005C0871"/>
    <w:rsid w:val="005C6D87"/>
    <w:rsid w:val="005D202E"/>
    <w:rsid w:val="005D46F0"/>
    <w:rsid w:val="005D4F02"/>
    <w:rsid w:val="005D5616"/>
    <w:rsid w:val="005E271A"/>
    <w:rsid w:val="005E4E94"/>
    <w:rsid w:val="005F035E"/>
    <w:rsid w:val="005F08EB"/>
    <w:rsid w:val="005F3EFB"/>
    <w:rsid w:val="005F6842"/>
    <w:rsid w:val="00602932"/>
    <w:rsid w:val="00602EBE"/>
    <w:rsid w:val="00604E2D"/>
    <w:rsid w:val="006055BC"/>
    <w:rsid w:val="0061012B"/>
    <w:rsid w:val="006123CE"/>
    <w:rsid w:val="006159B9"/>
    <w:rsid w:val="00620A25"/>
    <w:rsid w:val="00623898"/>
    <w:rsid w:val="00623AF2"/>
    <w:rsid w:val="0063391B"/>
    <w:rsid w:val="006356BB"/>
    <w:rsid w:val="006377E9"/>
    <w:rsid w:val="00641414"/>
    <w:rsid w:val="0064243B"/>
    <w:rsid w:val="006471C5"/>
    <w:rsid w:val="006477EB"/>
    <w:rsid w:val="00650407"/>
    <w:rsid w:val="006504CE"/>
    <w:rsid w:val="00653F7D"/>
    <w:rsid w:val="006569F9"/>
    <w:rsid w:val="00660803"/>
    <w:rsid w:val="006648C8"/>
    <w:rsid w:val="006712FA"/>
    <w:rsid w:val="00677391"/>
    <w:rsid w:val="0068021C"/>
    <w:rsid w:val="00680F63"/>
    <w:rsid w:val="00683873"/>
    <w:rsid w:val="006852C2"/>
    <w:rsid w:val="00687FA1"/>
    <w:rsid w:val="006928F8"/>
    <w:rsid w:val="00692E4E"/>
    <w:rsid w:val="006943FB"/>
    <w:rsid w:val="0069500F"/>
    <w:rsid w:val="006A18F5"/>
    <w:rsid w:val="006A2C8B"/>
    <w:rsid w:val="006A4431"/>
    <w:rsid w:val="006A5AE9"/>
    <w:rsid w:val="006A62ED"/>
    <w:rsid w:val="006B2E99"/>
    <w:rsid w:val="006B2F37"/>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F1B57"/>
    <w:rsid w:val="006F2C6E"/>
    <w:rsid w:val="006F2CC1"/>
    <w:rsid w:val="006F31F1"/>
    <w:rsid w:val="006F725B"/>
    <w:rsid w:val="00700F4D"/>
    <w:rsid w:val="00701067"/>
    <w:rsid w:val="0070141C"/>
    <w:rsid w:val="00704F1B"/>
    <w:rsid w:val="00707C6B"/>
    <w:rsid w:val="00711F5C"/>
    <w:rsid w:val="00712231"/>
    <w:rsid w:val="0071280C"/>
    <w:rsid w:val="00712FE2"/>
    <w:rsid w:val="00715164"/>
    <w:rsid w:val="00715B0F"/>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56562"/>
    <w:rsid w:val="00756AEB"/>
    <w:rsid w:val="00757A35"/>
    <w:rsid w:val="00766AB4"/>
    <w:rsid w:val="00771A39"/>
    <w:rsid w:val="00771B5D"/>
    <w:rsid w:val="007729FC"/>
    <w:rsid w:val="007734F1"/>
    <w:rsid w:val="00773FD0"/>
    <w:rsid w:val="00775A2C"/>
    <w:rsid w:val="0078137C"/>
    <w:rsid w:val="007866FD"/>
    <w:rsid w:val="00793826"/>
    <w:rsid w:val="00793881"/>
    <w:rsid w:val="007957EA"/>
    <w:rsid w:val="007A10C2"/>
    <w:rsid w:val="007A1D08"/>
    <w:rsid w:val="007A2DEB"/>
    <w:rsid w:val="007A3EEF"/>
    <w:rsid w:val="007A7E54"/>
    <w:rsid w:val="007B6E02"/>
    <w:rsid w:val="007C1C87"/>
    <w:rsid w:val="007C4E77"/>
    <w:rsid w:val="007D1C7B"/>
    <w:rsid w:val="007D1FE0"/>
    <w:rsid w:val="007D4CA7"/>
    <w:rsid w:val="007D58FA"/>
    <w:rsid w:val="007D6771"/>
    <w:rsid w:val="007E1BE0"/>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2CE1"/>
    <w:rsid w:val="00813019"/>
    <w:rsid w:val="00813FC3"/>
    <w:rsid w:val="00814D9F"/>
    <w:rsid w:val="0081639F"/>
    <w:rsid w:val="008176FE"/>
    <w:rsid w:val="008222B7"/>
    <w:rsid w:val="00823A80"/>
    <w:rsid w:val="00826017"/>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86B6C"/>
    <w:rsid w:val="00890C1B"/>
    <w:rsid w:val="00890EF9"/>
    <w:rsid w:val="00890F05"/>
    <w:rsid w:val="00894CB9"/>
    <w:rsid w:val="00895872"/>
    <w:rsid w:val="00896F72"/>
    <w:rsid w:val="008A3243"/>
    <w:rsid w:val="008A3839"/>
    <w:rsid w:val="008A451F"/>
    <w:rsid w:val="008A5690"/>
    <w:rsid w:val="008B1E6A"/>
    <w:rsid w:val="008B2642"/>
    <w:rsid w:val="008B3C27"/>
    <w:rsid w:val="008B66C9"/>
    <w:rsid w:val="008C1202"/>
    <w:rsid w:val="008C5DEE"/>
    <w:rsid w:val="008D019B"/>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975"/>
    <w:rsid w:val="00915FBC"/>
    <w:rsid w:val="00915FEF"/>
    <w:rsid w:val="00920E22"/>
    <w:rsid w:val="00922CC8"/>
    <w:rsid w:val="009239F1"/>
    <w:rsid w:val="00923B49"/>
    <w:rsid w:val="009334DA"/>
    <w:rsid w:val="009345D7"/>
    <w:rsid w:val="009349F2"/>
    <w:rsid w:val="00936721"/>
    <w:rsid w:val="0093712A"/>
    <w:rsid w:val="0094318A"/>
    <w:rsid w:val="009454C9"/>
    <w:rsid w:val="00951349"/>
    <w:rsid w:val="00952617"/>
    <w:rsid w:val="0095340D"/>
    <w:rsid w:val="0095381D"/>
    <w:rsid w:val="00953AE1"/>
    <w:rsid w:val="00953F27"/>
    <w:rsid w:val="00954706"/>
    <w:rsid w:val="00960DD8"/>
    <w:rsid w:val="00960E0D"/>
    <w:rsid w:val="00963297"/>
    <w:rsid w:val="00963DFA"/>
    <w:rsid w:val="0096443A"/>
    <w:rsid w:val="009665F8"/>
    <w:rsid w:val="00967FC5"/>
    <w:rsid w:val="00972520"/>
    <w:rsid w:val="009739EF"/>
    <w:rsid w:val="009752DD"/>
    <w:rsid w:val="00976EF8"/>
    <w:rsid w:val="00991198"/>
    <w:rsid w:val="00994322"/>
    <w:rsid w:val="00995D70"/>
    <w:rsid w:val="0099745B"/>
    <w:rsid w:val="009A19F4"/>
    <w:rsid w:val="009A2F32"/>
    <w:rsid w:val="009A5D26"/>
    <w:rsid w:val="009B21CE"/>
    <w:rsid w:val="009C1206"/>
    <w:rsid w:val="009C37E1"/>
    <w:rsid w:val="009C70B9"/>
    <w:rsid w:val="009C7D88"/>
    <w:rsid w:val="009D1970"/>
    <w:rsid w:val="009D2889"/>
    <w:rsid w:val="009D3092"/>
    <w:rsid w:val="009D383A"/>
    <w:rsid w:val="009D4C77"/>
    <w:rsid w:val="009D4D97"/>
    <w:rsid w:val="009D5CBA"/>
    <w:rsid w:val="009E04A3"/>
    <w:rsid w:val="009E1C9F"/>
    <w:rsid w:val="009E4224"/>
    <w:rsid w:val="009E48DF"/>
    <w:rsid w:val="009F3B6B"/>
    <w:rsid w:val="00A0176B"/>
    <w:rsid w:val="00A01909"/>
    <w:rsid w:val="00A02A6A"/>
    <w:rsid w:val="00A076E6"/>
    <w:rsid w:val="00A079B8"/>
    <w:rsid w:val="00A10F75"/>
    <w:rsid w:val="00A1498A"/>
    <w:rsid w:val="00A16115"/>
    <w:rsid w:val="00A161E5"/>
    <w:rsid w:val="00A17C4B"/>
    <w:rsid w:val="00A2029A"/>
    <w:rsid w:val="00A22E65"/>
    <w:rsid w:val="00A26479"/>
    <w:rsid w:val="00A3164F"/>
    <w:rsid w:val="00A321BC"/>
    <w:rsid w:val="00A43409"/>
    <w:rsid w:val="00A52D01"/>
    <w:rsid w:val="00A5355B"/>
    <w:rsid w:val="00A53B55"/>
    <w:rsid w:val="00A542A2"/>
    <w:rsid w:val="00A5568B"/>
    <w:rsid w:val="00A672A9"/>
    <w:rsid w:val="00A701D4"/>
    <w:rsid w:val="00A71CF5"/>
    <w:rsid w:val="00A76840"/>
    <w:rsid w:val="00A76A48"/>
    <w:rsid w:val="00A8045B"/>
    <w:rsid w:val="00A84868"/>
    <w:rsid w:val="00A85C72"/>
    <w:rsid w:val="00A86042"/>
    <w:rsid w:val="00A86839"/>
    <w:rsid w:val="00A8690E"/>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D03F3"/>
    <w:rsid w:val="00AD0523"/>
    <w:rsid w:val="00AD1048"/>
    <w:rsid w:val="00AD1316"/>
    <w:rsid w:val="00AD30CB"/>
    <w:rsid w:val="00AD34F5"/>
    <w:rsid w:val="00AD35D4"/>
    <w:rsid w:val="00AD59C8"/>
    <w:rsid w:val="00AD6995"/>
    <w:rsid w:val="00AE13E2"/>
    <w:rsid w:val="00AE605F"/>
    <w:rsid w:val="00AF4724"/>
    <w:rsid w:val="00AF5D32"/>
    <w:rsid w:val="00AF6613"/>
    <w:rsid w:val="00AF66C2"/>
    <w:rsid w:val="00B006DC"/>
    <w:rsid w:val="00B01322"/>
    <w:rsid w:val="00B04215"/>
    <w:rsid w:val="00B0793D"/>
    <w:rsid w:val="00B109C5"/>
    <w:rsid w:val="00B14A7B"/>
    <w:rsid w:val="00B1786A"/>
    <w:rsid w:val="00B17DEA"/>
    <w:rsid w:val="00B23ADD"/>
    <w:rsid w:val="00B30130"/>
    <w:rsid w:val="00B31673"/>
    <w:rsid w:val="00B322F0"/>
    <w:rsid w:val="00B42DAB"/>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83587"/>
    <w:rsid w:val="00B8458B"/>
    <w:rsid w:val="00B848C5"/>
    <w:rsid w:val="00B85677"/>
    <w:rsid w:val="00B85DD2"/>
    <w:rsid w:val="00B91160"/>
    <w:rsid w:val="00B9266C"/>
    <w:rsid w:val="00B95E69"/>
    <w:rsid w:val="00B97835"/>
    <w:rsid w:val="00B97954"/>
    <w:rsid w:val="00B97C46"/>
    <w:rsid w:val="00BA08C2"/>
    <w:rsid w:val="00BA1FBA"/>
    <w:rsid w:val="00BA2435"/>
    <w:rsid w:val="00BA42A6"/>
    <w:rsid w:val="00BA4795"/>
    <w:rsid w:val="00BA4F41"/>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681"/>
    <w:rsid w:val="00C21930"/>
    <w:rsid w:val="00C21A34"/>
    <w:rsid w:val="00C22439"/>
    <w:rsid w:val="00C24A81"/>
    <w:rsid w:val="00C25372"/>
    <w:rsid w:val="00C27136"/>
    <w:rsid w:val="00C32E5A"/>
    <w:rsid w:val="00C334DB"/>
    <w:rsid w:val="00C3571F"/>
    <w:rsid w:val="00C377F0"/>
    <w:rsid w:val="00C53114"/>
    <w:rsid w:val="00C60A3D"/>
    <w:rsid w:val="00C60E67"/>
    <w:rsid w:val="00C62130"/>
    <w:rsid w:val="00C62EA0"/>
    <w:rsid w:val="00C63F91"/>
    <w:rsid w:val="00C669FE"/>
    <w:rsid w:val="00C66A6D"/>
    <w:rsid w:val="00C66B90"/>
    <w:rsid w:val="00C67BAE"/>
    <w:rsid w:val="00C72F73"/>
    <w:rsid w:val="00C73B16"/>
    <w:rsid w:val="00C75BF3"/>
    <w:rsid w:val="00C7603C"/>
    <w:rsid w:val="00C85B45"/>
    <w:rsid w:val="00C905A9"/>
    <w:rsid w:val="00C95074"/>
    <w:rsid w:val="00C950E1"/>
    <w:rsid w:val="00CA052E"/>
    <w:rsid w:val="00CA34B6"/>
    <w:rsid w:val="00CB0F25"/>
    <w:rsid w:val="00CB1E47"/>
    <w:rsid w:val="00CC02B1"/>
    <w:rsid w:val="00CC4B73"/>
    <w:rsid w:val="00CC6785"/>
    <w:rsid w:val="00CD341B"/>
    <w:rsid w:val="00CD51E5"/>
    <w:rsid w:val="00CD53EF"/>
    <w:rsid w:val="00CD54E9"/>
    <w:rsid w:val="00CD72AF"/>
    <w:rsid w:val="00CD7636"/>
    <w:rsid w:val="00CD7863"/>
    <w:rsid w:val="00CE1294"/>
    <w:rsid w:val="00CE1D6C"/>
    <w:rsid w:val="00CE46C7"/>
    <w:rsid w:val="00CE6A47"/>
    <w:rsid w:val="00CF02E3"/>
    <w:rsid w:val="00CF5EC9"/>
    <w:rsid w:val="00CF66DF"/>
    <w:rsid w:val="00CF694F"/>
    <w:rsid w:val="00CF6C18"/>
    <w:rsid w:val="00D00DA5"/>
    <w:rsid w:val="00D01C2D"/>
    <w:rsid w:val="00D04592"/>
    <w:rsid w:val="00D04E3F"/>
    <w:rsid w:val="00D05E88"/>
    <w:rsid w:val="00D062B0"/>
    <w:rsid w:val="00D077BD"/>
    <w:rsid w:val="00D13031"/>
    <w:rsid w:val="00D15098"/>
    <w:rsid w:val="00D16466"/>
    <w:rsid w:val="00D16519"/>
    <w:rsid w:val="00D20446"/>
    <w:rsid w:val="00D2053F"/>
    <w:rsid w:val="00D23291"/>
    <w:rsid w:val="00D249B1"/>
    <w:rsid w:val="00D26175"/>
    <w:rsid w:val="00D3036B"/>
    <w:rsid w:val="00D31718"/>
    <w:rsid w:val="00D3219F"/>
    <w:rsid w:val="00D3768C"/>
    <w:rsid w:val="00D403EF"/>
    <w:rsid w:val="00D40BE9"/>
    <w:rsid w:val="00D4482D"/>
    <w:rsid w:val="00D466C2"/>
    <w:rsid w:val="00D47040"/>
    <w:rsid w:val="00D55D62"/>
    <w:rsid w:val="00D5604C"/>
    <w:rsid w:val="00D576DF"/>
    <w:rsid w:val="00D57886"/>
    <w:rsid w:val="00D57E1A"/>
    <w:rsid w:val="00D6060D"/>
    <w:rsid w:val="00D63D0A"/>
    <w:rsid w:val="00D64C11"/>
    <w:rsid w:val="00D6688A"/>
    <w:rsid w:val="00D7003C"/>
    <w:rsid w:val="00D73877"/>
    <w:rsid w:val="00D7711E"/>
    <w:rsid w:val="00D90EEA"/>
    <w:rsid w:val="00D92071"/>
    <w:rsid w:val="00D9760F"/>
    <w:rsid w:val="00DA4A59"/>
    <w:rsid w:val="00DA682D"/>
    <w:rsid w:val="00DA764E"/>
    <w:rsid w:val="00DA7DA4"/>
    <w:rsid w:val="00DB18DA"/>
    <w:rsid w:val="00DB2D87"/>
    <w:rsid w:val="00DB4967"/>
    <w:rsid w:val="00DB5A6B"/>
    <w:rsid w:val="00DB7552"/>
    <w:rsid w:val="00DB7958"/>
    <w:rsid w:val="00DB7CB1"/>
    <w:rsid w:val="00DC01B6"/>
    <w:rsid w:val="00DC06AD"/>
    <w:rsid w:val="00DC51E2"/>
    <w:rsid w:val="00DC5417"/>
    <w:rsid w:val="00DC6970"/>
    <w:rsid w:val="00DD58A0"/>
    <w:rsid w:val="00DD6296"/>
    <w:rsid w:val="00DE34EB"/>
    <w:rsid w:val="00DE5348"/>
    <w:rsid w:val="00DE5AC8"/>
    <w:rsid w:val="00DE67EC"/>
    <w:rsid w:val="00DF0305"/>
    <w:rsid w:val="00DF235A"/>
    <w:rsid w:val="00DF77A8"/>
    <w:rsid w:val="00E00F84"/>
    <w:rsid w:val="00E02E47"/>
    <w:rsid w:val="00E04050"/>
    <w:rsid w:val="00E042F6"/>
    <w:rsid w:val="00E101B1"/>
    <w:rsid w:val="00E112C6"/>
    <w:rsid w:val="00E1304E"/>
    <w:rsid w:val="00E167DB"/>
    <w:rsid w:val="00E20AA8"/>
    <w:rsid w:val="00E239F5"/>
    <w:rsid w:val="00E24A05"/>
    <w:rsid w:val="00E269D9"/>
    <w:rsid w:val="00E26D59"/>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24C1"/>
    <w:rsid w:val="00E653C9"/>
    <w:rsid w:val="00E70738"/>
    <w:rsid w:val="00E734F1"/>
    <w:rsid w:val="00E74666"/>
    <w:rsid w:val="00E81550"/>
    <w:rsid w:val="00E8287A"/>
    <w:rsid w:val="00E902DD"/>
    <w:rsid w:val="00E928BA"/>
    <w:rsid w:val="00E9290A"/>
    <w:rsid w:val="00E94DE5"/>
    <w:rsid w:val="00E97305"/>
    <w:rsid w:val="00EA43E8"/>
    <w:rsid w:val="00EA6715"/>
    <w:rsid w:val="00EB0A0C"/>
    <w:rsid w:val="00EB1947"/>
    <w:rsid w:val="00EB2967"/>
    <w:rsid w:val="00EB5287"/>
    <w:rsid w:val="00EC1692"/>
    <w:rsid w:val="00EC1B73"/>
    <w:rsid w:val="00ED1A50"/>
    <w:rsid w:val="00ED3C83"/>
    <w:rsid w:val="00ED5E8F"/>
    <w:rsid w:val="00EE01FE"/>
    <w:rsid w:val="00EE66D6"/>
    <w:rsid w:val="00EE709F"/>
    <w:rsid w:val="00EF062A"/>
    <w:rsid w:val="00EF2E98"/>
    <w:rsid w:val="00EF322C"/>
    <w:rsid w:val="00EF33B5"/>
    <w:rsid w:val="00EF717A"/>
    <w:rsid w:val="00EF7E48"/>
    <w:rsid w:val="00F00056"/>
    <w:rsid w:val="00F0144C"/>
    <w:rsid w:val="00F03246"/>
    <w:rsid w:val="00F046FC"/>
    <w:rsid w:val="00F04819"/>
    <w:rsid w:val="00F04EB3"/>
    <w:rsid w:val="00F0658D"/>
    <w:rsid w:val="00F066EE"/>
    <w:rsid w:val="00F07260"/>
    <w:rsid w:val="00F13B90"/>
    <w:rsid w:val="00F13C3A"/>
    <w:rsid w:val="00F13FAA"/>
    <w:rsid w:val="00F15C0B"/>
    <w:rsid w:val="00F1605B"/>
    <w:rsid w:val="00F23142"/>
    <w:rsid w:val="00F265F0"/>
    <w:rsid w:val="00F27D3B"/>
    <w:rsid w:val="00F27E72"/>
    <w:rsid w:val="00F325AD"/>
    <w:rsid w:val="00F338B4"/>
    <w:rsid w:val="00F35709"/>
    <w:rsid w:val="00F369E9"/>
    <w:rsid w:val="00F36D16"/>
    <w:rsid w:val="00F37C6C"/>
    <w:rsid w:val="00F424AC"/>
    <w:rsid w:val="00F45683"/>
    <w:rsid w:val="00F52077"/>
    <w:rsid w:val="00F521F3"/>
    <w:rsid w:val="00F53384"/>
    <w:rsid w:val="00F540EF"/>
    <w:rsid w:val="00F60F09"/>
    <w:rsid w:val="00F6266D"/>
    <w:rsid w:val="00F65E2F"/>
    <w:rsid w:val="00F746E3"/>
    <w:rsid w:val="00F854EA"/>
    <w:rsid w:val="00F85E82"/>
    <w:rsid w:val="00F863C1"/>
    <w:rsid w:val="00F949C2"/>
    <w:rsid w:val="00F94B8E"/>
    <w:rsid w:val="00F956C8"/>
    <w:rsid w:val="00F961BE"/>
    <w:rsid w:val="00F96CBA"/>
    <w:rsid w:val="00FA4BFE"/>
    <w:rsid w:val="00FB0E09"/>
    <w:rsid w:val="00FB1501"/>
    <w:rsid w:val="00FB1AC4"/>
    <w:rsid w:val="00FB4B72"/>
    <w:rsid w:val="00FB56EB"/>
    <w:rsid w:val="00FC0B99"/>
    <w:rsid w:val="00FC10D8"/>
    <w:rsid w:val="00FC1EAA"/>
    <w:rsid w:val="00FC66A1"/>
    <w:rsid w:val="00FC74D9"/>
    <w:rsid w:val="00FD1DE6"/>
    <w:rsid w:val="00FD2BF6"/>
    <w:rsid w:val="00FD6676"/>
    <w:rsid w:val="00FD73F4"/>
    <w:rsid w:val="00FE01A4"/>
    <w:rsid w:val="00FE6DF9"/>
    <w:rsid w:val="00FF1B19"/>
    <w:rsid w:val="00FF1FD8"/>
    <w:rsid w:val="00FF44D1"/>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A6579D34-0ECC-4CD1-8EFB-0DD121741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86AAC"/>
    <w:pPr>
      <w:spacing w:after="120"/>
      <w:jc w:val="both"/>
    </w:pPr>
    <w:rPr>
      <w:sz w:val="16"/>
      <w:szCs w:val="22"/>
    </w:rPr>
  </w:style>
  <w:style w:type="paragraph" w:styleId="Titolo1">
    <w:name w:val="heading 1"/>
    <w:basedOn w:val="Normale"/>
    <w:next w:val="Titolo2"/>
    <w:link w:val="Titolo1Carattere"/>
    <w:uiPriority w:val="9"/>
    <w:qFormat/>
    <w:rsid w:val="00DC51E2"/>
    <w:pPr>
      <w:keepNext/>
      <w:spacing w:before="240"/>
      <w:outlineLvl w:val="0"/>
    </w:pPr>
    <w:rPr>
      <w:rFonts w:eastAsia="Times New Roman"/>
      <w:b/>
      <w:bCs/>
      <w:caps/>
      <w:kern w:val="32"/>
      <w:sz w:val="22"/>
      <w:szCs w:val="32"/>
    </w:rPr>
  </w:style>
  <w:style w:type="paragraph" w:styleId="Titolo2">
    <w:name w:val="heading 2"/>
    <w:basedOn w:val="Normale"/>
    <w:link w:val="Titolo2Carattere"/>
    <w:uiPriority w:val="9"/>
    <w:qFormat/>
    <w:rsid w:val="00CF5EC9"/>
    <w:pPr>
      <w:widowControl w:val="0"/>
      <w:outlineLvl w:val="1"/>
    </w:pPr>
    <w:rPr>
      <w:bCs/>
      <w:szCs w:val="28"/>
      <w:u w:val="single"/>
    </w:rPr>
  </w:style>
  <w:style w:type="paragraph" w:styleId="Titolo3">
    <w:name w:val="heading 3"/>
    <w:basedOn w:val="Normale"/>
    <w:next w:val="Normale"/>
    <w:link w:val="Titolo3Carattere"/>
    <w:uiPriority w:val="9"/>
    <w:unhideWhenUsed/>
    <w:qFormat/>
    <w:rsid w:val="009C1206"/>
    <w:pPr>
      <w:keepNext/>
      <w:spacing w:before="240" w:after="240"/>
      <w:outlineLvl w:val="2"/>
    </w:pPr>
    <w:rPr>
      <w:rFonts w:eastAsia="Times New Roman"/>
      <w:bCs/>
      <w:szCs w:val="26"/>
    </w:rPr>
  </w:style>
  <w:style w:type="paragraph" w:styleId="Titolo4">
    <w:name w:val="heading 4"/>
    <w:basedOn w:val="Normale"/>
    <w:next w:val="Normale"/>
    <w:link w:val="Titolo4Carattere"/>
    <w:uiPriority w:val="9"/>
    <w:unhideWhenUsed/>
    <w:qFormat/>
    <w:rsid w:val="009C1206"/>
    <w:pPr>
      <w:keepNext/>
      <w:spacing w:before="240" w:after="60"/>
      <w:outlineLvl w:val="3"/>
    </w:pPr>
    <w:rPr>
      <w:rFonts w:eastAsia="Times New Roman"/>
      <w:b/>
      <w:bCs/>
      <w:caps/>
      <w:sz w:val="20"/>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unhideWhenUsed/>
    <w:rsid w:val="00241EE2"/>
    <w:rPr>
      <w:color w:val="0000FF"/>
      <w:u w:val="single"/>
    </w:rPr>
  </w:style>
  <w:style w:type="paragraph" w:styleId="Testofumetto">
    <w:name w:val="Balloon Text"/>
    <w:basedOn w:val="Normale"/>
    <w:link w:val="TestofumettoCarattere"/>
    <w:uiPriority w:val="99"/>
    <w:semiHidden/>
    <w:unhideWhenUsed/>
    <w:rsid w:val="00241EE2"/>
    <w:pPr>
      <w:spacing w:after="0"/>
    </w:pPr>
    <w:rPr>
      <w:rFonts w:ascii="Tahoma" w:hAnsi="Tahoma" w:cs="Tahoma"/>
      <w:szCs w:val="16"/>
    </w:rPr>
  </w:style>
  <w:style w:type="character" w:customStyle="1" w:styleId="TestofumettoCarattere">
    <w:name w:val="Testo fumetto Carattere"/>
    <w:link w:val="Testofumetto"/>
    <w:uiPriority w:val="99"/>
    <w:semiHidden/>
    <w:rsid w:val="00241EE2"/>
    <w:rPr>
      <w:rFonts w:ascii="Tahoma" w:hAnsi="Tahoma" w:cs="Tahoma"/>
      <w:sz w:val="16"/>
      <w:szCs w:val="16"/>
    </w:rPr>
  </w:style>
  <w:style w:type="paragraph" w:customStyle="1" w:styleId="MediumGrid1-Accent21">
    <w:name w:val="Medium Grid 1 - Accent 21"/>
    <w:basedOn w:val="Normale"/>
    <w:uiPriority w:val="34"/>
    <w:qFormat/>
    <w:rsid w:val="00ED1A50"/>
    <w:pPr>
      <w:spacing w:after="160" w:line="259" w:lineRule="auto"/>
      <w:ind w:left="720"/>
      <w:contextualSpacing/>
    </w:pPr>
  </w:style>
  <w:style w:type="paragraph" w:styleId="NormaleWeb">
    <w:name w:val="Normal (Web)"/>
    <w:basedOn w:val="Normale"/>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Collegamentovisitato">
    <w:name w:val="FollowedHyperlink"/>
    <w:uiPriority w:val="99"/>
    <w:semiHidden/>
    <w:unhideWhenUsed/>
    <w:rsid w:val="00174F8E"/>
    <w:rPr>
      <w:color w:val="954F72"/>
      <w:u w:val="single"/>
    </w:rPr>
  </w:style>
  <w:style w:type="character" w:customStyle="1" w:styleId="Titolo2Carattere">
    <w:name w:val="Titolo 2 Carattere"/>
    <w:link w:val="Titolo2"/>
    <w:uiPriority w:val="9"/>
    <w:rsid w:val="00CF5EC9"/>
    <w:rPr>
      <w:bCs/>
      <w:sz w:val="16"/>
      <w:szCs w:val="28"/>
      <w:u w:val="single"/>
    </w:rPr>
  </w:style>
  <w:style w:type="paragraph" w:customStyle="1" w:styleId="TableParagraph">
    <w:name w:val="Table Paragraph"/>
    <w:basedOn w:val="Normale"/>
    <w:uiPriority w:val="1"/>
    <w:qFormat/>
    <w:rsid w:val="00952617"/>
    <w:pPr>
      <w:widowControl w:val="0"/>
      <w:spacing w:after="0"/>
    </w:pPr>
  </w:style>
  <w:style w:type="character" w:styleId="Rimandocommento">
    <w:name w:val="annotation reference"/>
    <w:uiPriority w:val="99"/>
    <w:semiHidden/>
    <w:unhideWhenUsed/>
    <w:rsid w:val="0050404F"/>
    <w:rPr>
      <w:sz w:val="16"/>
      <w:szCs w:val="16"/>
    </w:rPr>
  </w:style>
  <w:style w:type="paragraph" w:styleId="Testocommento">
    <w:name w:val="annotation text"/>
    <w:basedOn w:val="Normale"/>
    <w:link w:val="TestocommentoCarattere"/>
    <w:uiPriority w:val="99"/>
    <w:semiHidden/>
    <w:unhideWhenUsed/>
    <w:rsid w:val="0050404F"/>
    <w:rPr>
      <w:sz w:val="20"/>
      <w:szCs w:val="20"/>
    </w:rPr>
  </w:style>
  <w:style w:type="character" w:customStyle="1" w:styleId="TestocommentoCarattere">
    <w:name w:val="Testo commento Carattere"/>
    <w:basedOn w:val="Carpredefinitoparagrafo"/>
    <w:link w:val="Testocommento"/>
    <w:uiPriority w:val="99"/>
    <w:semiHidden/>
    <w:rsid w:val="0050404F"/>
  </w:style>
  <w:style w:type="paragraph" w:styleId="Soggettocommento">
    <w:name w:val="annotation subject"/>
    <w:basedOn w:val="Testocommento"/>
    <w:next w:val="Testocommento"/>
    <w:link w:val="SoggettocommentoCarattere"/>
    <w:uiPriority w:val="99"/>
    <w:semiHidden/>
    <w:unhideWhenUsed/>
    <w:rsid w:val="0050404F"/>
    <w:rPr>
      <w:b/>
      <w:bCs/>
    </w:rPr>
  </w:style>
  <w:style w:type="character" w:customStyle="1" w:styleId="SoggettocommentoCarattere">
    <w:name w:val="Soggetto commento Carattere"/>
    <w:link w:val="Soggettocommento"/>
    <w:uiPriority w:val="99"/>
    <w:semiHidden/>
    <w:rsid w:val="0050404F"/>
    <w:rPr>
      <w:b/>
      <w:bCs/>
    </w:rPr>
  </w:style>
  <w:style w:type="paragraph" w:styleId="Intestazione">
    <w:name w:val="header"/>
    <w:basedOn w:val="Normale"/>
    <w:link w:val="IntestazioneCarattere"/>
    <w:uiPriority w:val="99"/>
    <w:unhideWhenUsed/>
    <w:rsid w:val="00BA42A6"/>
    <w:pPr>
      <w:tabs>
        <w:tab w:val="center" w:pos="4680"/>
        <w:tab w:val="right" w:pos="9360"/>
      </w:tabs>
    </w:pPr>
  </w:style>
  <w:style w:type="character" w:customStyle="1" w:styleId="IntestazioneCarattere">
    <w:name w:val="Intestazione Carattere"/>
    <w:link w:val="Intestazione"/>
    <w:uiPriority w:val="99"/>
    <w:rsid w:val="00BA42A6"/>
    <w:rPr>
      <w:sz w:val="22"/>
      <w:szCs w:val="22"/>
    </w:rPr>
  </w:style>
  <w:style w:type="paragraph" w:styleId="Pidipagina">
    <w:name w:val="footer"/>
    <w:basedOn w:val="Normale"/>
    <w:link w:val="PidipaginaCarattere"/>
    <w:uiPriority w:val="99"/>
    <w:unhideWhenUsed/>
    <w:rsid w:val="00BA42A6"/>
    <w:pPr>
      <w:tabs>
        <w:tab w:val="center" w:pos="4680"/>
        <w:tab w:val="right" w:pos="9360"/>
      </w:tabs>
    </w:pPr>
  </w:style>
  <w:style w:type="character" w:customStyle="1" w:styleId="PidipaginaCarattere">
    <w:name w:val="Piè di pagina Carattere"/>
    <w:link w:val="Pidipagina"/>
    <w:uiPriority w:val="99"/>
    <w:rsid w:val="00BA42A6"/>
    <w:rPr>
      <w:sz w:val="22"/>
      <w:szCs w:val="22"/>
    </w:rPr>
  </w:style>
  <w:style w:type="character" w:customStyle="1" w:styleId="Titolo1Carattere">
    <w:name w:val="Titolo 1 Carattere"/>
    <w:link w:val="Titolo1"/>
    <w:uiPriority w:val="9"/>
    <w:rsid w:val="00DC51E2"/>
    <w:rPr>
      <w:rFonts w:ascii="Calibri" w:eastAsia="Times New Roman" w:hAnsi="Calibri"/>
      <w:b/>
      <w:bCs/>
      <w:caps/>
      <w:kern w:val="32"/>
      <w:sz w:val="22"/>
      <w:szCs w:val="32"/>
    </w:rPr>
  </w:style>
  <w:style w:type="character" w:customStyle="1" w:styleId="Titolo4Carattere">
    <w:name w:val="Titolo 4 Carattere"/>
    <w:link w:val="Titolo4"/>
    <w:uiPriority w:val="9"/>
    <w:rsid w:val="009C1206"/>
    <w:rPr>
      <w:rFonts w:eastAsia="Times New Roman"/>
      <w:b/>
      <w:bCs/>
      <w:caps/>
      <w:szCs w:val="28"/>
    </w:rPr>
  </w:style>
  <w:style w:type="paragraph" w:styleId="Paragrafoelenco">
    <w:name w:val="List Paragraph"/>
    <w:basedOn w:val="Normale"/>
    <w:uiPriority w:val="34"/>
    <w:qFormat/>
    <w:rsid w:val="00486B21"/>
    <w:pPr>
      <w:spacing w:after="0"/>
      <w:ind w:left="720"/>
      <w:contextualSpacing/>
    </w:pPr>
    <w:rPr>
      <w:rFonts w:ascii="Cambria" w:eastAsia="MS Mincho" w:hAnsi="Cambria"/>
      <w:sz w:val="24"/>
      <w:szCs w:val="24"/>
    </w:rPr>
  </w:style>
  <w:style w:type="character" w:customStyle="1" w:styleId="Titolo3Carattere">
    <w:name w:val="Titolo 3 Carattere"/>
    <w:link w:val="Titolo3"/>
    <w:uiPriority w:val="9"/>
    <w:rsid w:val="009C1206"/>
    <w:rPr>
      <w:rFonts w:ascii="Calibri" w:eastAsia="Times New Roman" w:hAnsi="Calibri" w:cs="Times New Roman"/>
      <w:bCs/>
      <w:sz w:val="16"/>
      <w:szCs w:val="26"/>
    </w:rPr>
  </w:style>
  <w:style w:type="paragraph" w:styleId="Testonotaapidipagina">
    <w:name w:val="footnote text"/>
    <w:basedOn w:val="Normale"/>
    <w:link w:val="TestonotaapidipaginaCarattere"/>
    <w:semiHidden/>
    <w:unhideWhenUsed/>
    <w:rsid w:val="009C1206"/>
    <w:pPr>
      <w:spacing w:before="120" w:after="0"/>
    </w:pPr>
    <w:rPr>
      <w:rFonts w:ascii="Arial" w:hAnsi="Arial" w:cs="Arial"/>
      <w:sz w:val="20"/>
      <w:szCs w:val="20"/>
      <w:lang w:val="it-IT"/>
    </w:rPr>
  </w:style>
  <w:style w:type="character" w:customStyle="1" w:styleId="TestonotaapidipaginaCarattere">
    <w:name w:val="Testo nota a piè di pagina Carattere"/>
    <w:link w:val="Testonotaapidipagina"/>
    <w:semiHidden/>
    <w:rsid w:val="009C1206"/>
    <w:rPr>
      <w:rFonts w:ascii="Arial" w:hAnsi="Arial" w:cs="Arial"/>
      <w:lang w:val="it-IT"/>
    </w:rPr>
  </w:style>
  <w:style w:type="character" w:styleId="Rimandonotaapidipagina">
    <w:name w:val="footnote reference"/>
    <w:semiHidden/>
    <w:unhideWhenUsed/>
    <w:rsid w:val="009C1206"/>
    <w:rPr>
      <w:vertAlign w:val="superscript"/>
    </w:rPr>
  </w:style>
  <w:style w:type="paragraph" w:styleId="Sommario1">
    <w:name w:val="toc 1"/>
    <w:basedOn w:val="Normale"/>
    <w:next w:val="Normale"/>
    <w:autoRedefine/>
    <w:uiPriority w:val="39"/>
    <w:unhideWhenUsed/>
    <w:rsid w:val="00AE13E2"/>
    <w:pPr>
      <w:tabs>
        <w:tab w:val="right" w:leader="dot" w:pos="6348"/>
      </w:tabs>
      <w:jc w:val="center"/>
    </w:pPr>
    <w:rPr>
      <w:lang w:val="en-GB"/>
    </w:rPr>
  </w:style>
  <w:style w:type="paragraph" w:styleId="Sommario2">
    <w:name w:val="toc 2"/>
    <w:basedOn w:val="Normale"/>
    <w:next w:val="Normale"/>
    <w:autoRedefine/>
    <w:uiPriority w:val="39"/>
    <w:unhideWhenUsed/>
    <w:rsid w:val="00911DE0"/>
    <w:pPr>
      <w:ind w:left="160"/>
    </w:pPr>
  </w:style>
  <w:style w:type="paragraph" w:styleId="Sommario3">
    <w:name w:val="toc 3"/>
    <w:basedOn w:val="Normale"/>
    <w:next w:val="Normale"/>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essunaspaziatura">
    <w:name w:val="No Spacing"/>
    <w:uiPriority w:val="1"/>
    <w:qFormat/>
    <w:rsid w:val="009D383A"/>
    <w:pPr>
      <w:jc w:val="both"/>
    </w:pPr>
    <w:rPr>
      <w:sz w:val="16"/>
      <w:szCs w:val="22"/>
    </w:rPr>
  </w:style>
  <w:style w:type="paragraph" w:styleId="Revisione">
    <w:name w:val="Revision"/>
    <w:hidden/>
    <w:uiPriority w:val="99"/>
    <w:semiHidden/>
    <w:rsid w:val="0022671D"/>
    <w:rPr>
      <w:sz w:val="16"/>
      <w:szCs w:val="22"/>
    </w:rPr>
  </w:style>
  <w:style w:type="paragraph" w:styleId="Testonotadichiusura">
    <w:name w:val="endnote text"/>
    <w:basedOn w:val="Normale"/>
    <w:link w:val="TestonotadichiusuraCarattere"/>
    <w:uiPriority w:val="99"/>
    <w:semiHidden/>
    <w:unhideWhenUsed/>
    <w:rsid w:val="00807670"/>
    <w:rPr>
      <w:sz w:val="20"/>
      <w:szCs w:val="20"/>
    </w:rPr>
  </w:style>
  <w:style w:type="character" w:customStyle="1" w:styleId="TestonotadichiusuraCarattere">
    <w:name w:val="Testo nota di chiusura Carattere"/>
    <w:basedOn w:val="Carpredefinitoparagrafo"/>
    <w:link w:val="Testonotadichiusura"/>
    <w:uiPriority w:val="99"/>
    <w:semiHidden/>
    <w:rsid w:val="00807670"/>
  </w:style>
  <w:style w:type="character" w:styleId="Rimandonotadichiusura">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e"/>
    <w:link w:val="TabledetailedprogrammeChar"/>
    <w:qFormat/>
    <w:rsid w:val="00024B35"/>
    <w:pPr>
      <w:spacing w:after="0"/>
      <w:jc w:val="center"/>
    </w:pPr>
    <w:rPr>
      <w:rFonts w:cs="Arial"/>
      <w:caps/>
      <w:szCs w:val="12"/>
    </w:rPr>
  </w:style>
  <w:style w:type="paragraph" w:styleId="Corpotesto">
    <w:name w:val="Body Text"/>
    <w:basedOn w:val="Normale"/>
    <w:link w:val="CorpotestoCarattere"/>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CorpotestoCarattere">
    <w:name w:val="Corpo testo Carattere"/>
    <w:link w:val="Corpotesto"/>
    <w:uiPriority w:val="1"/>
    <w:rsid w:val="00C008E0"/>
    <w:rPr>
      <w:rFonts w:ascii="Arial" w:eastAsia="Arial" w:hAnsi="Arial"/>
      <w:sz w:val="21"/>
      <w:szCs w:val="21"/>
    </w:rPr>
  </w:style>
  <w:style w:type="paragraph" w:styleId="Titolosommario">
    <w:name w:val="TOC Heading"/>
    <w:basedOn w:val="Titolo1"/>
    <w:next w:val="Normale"/>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Sommario4">
    <w:name w:val="toc 4"/>
    <w:basedOn w:val="Normale"/>
    <w:next w:val="Normale"/>
    <w:autoRedefine/>
    <w:uiPriority w:val="39"/>
    <w:unhideWhenUsed/>
    <w:rsid w:val="00271DC3"/>
    <w:pPr>
      <w:spacing w:after="100" w:line="259" w:lineRule="auto"/>
      <w:ind w:left="660"/>
      <w:jc w:val="left"/>
    </w:pPr>
    <w:rPr>
      <w:rFonts w:eastAsia="Times New Roman"/>
      <w:sz w:val="22"/>
    </w:rPr>
  </w:style>
  <w:style w:type="paragraph" w:styleId="Sommario5">
    <w:name w:val="toc 5"/>
    <w:basedOn w:val="Normale"/>
    <w:next w:val="Normale"/>
    <w:autoRedefine/>
    <w:uiPriority w:val="39"/>
    <w:unhideWhenUsed/>
    <w:rsid w:val="00271DC3"/>
    <w:pPr>
      <w:spacing w:after="100" w:line="259" w:lineRule="auto"/>
      <w:ind w:left="880"/>
      <w:jc w:val="left"/>
    </w:pPr>
    <w:rPr>
      <w:rFonts w:eastAsia="Times New Roman"/>
      <w:sz w:val="22"/>
    </w:rPr>
  </w:style>
  <w:style w:type="paragraph" w:styleId="Sommario6">
    <w:name w:val="toc 6"/>
    <w:basedOn w:val="Normale"/>
    <w:next w:val="Normale"/>
    <w:autoRedefine/>
    <w:uiPriority w:val="39"/>
    <w:unhideWhenUsed/>
    <w:rsid w:val="00271DC3"/>
    <w:pPr>
      <w:spacing w:after="100" w:line="259" w:lineRule="auto"/>
      <w:ind w:left="1100"/>
      <w:jc w:val="left"/>
    </w:pPr>
    <w:rPr>
      <w:rFonts w:eastAsia="Times New Roman"/>
      <w:sz w:val="22"/>
    </w:rPr>
  </w:style>
  <w:style w:type="paragraph" w:styleId="Sommario7">
    <w:name w:val="toc 7"/>
    <w:basedOn w:val="Normale"/>
    <w:next w:val="Normale"/>
    <w:autoRedefine/>
    <w:uiPriority w:val="39"/>
    <w:unhideWhenUsed/>
    <w:rsid w:val="00271DC3"/>
    <w:pPr>
      <w:spacing w:after="100" w:line="259" w:lineRule="auto"/>
      <w:ind w:left="1320"/>
      <w:jc w:val="left"/>
    </w:pPr>
    <w:rPr>
      <w:rFonts w:eastAsia="Times New Roman"/>
      <w:sz w:val="22"/>
    </w:rPr>
  </w:style>
  <w:style w:type="paragraph" w:styleId="Sommario8">
    <w:name w:val="toc 8"/>
    <w:basedOn w:val="Normale"/>
    <w:next w:val="Normale"/>
    <w:autoRedefine/>
    <w:uiPriority w:val="39"/>
    <w:unhideWhenUsed/>
    <w:rsid w:val="00271DC3"/>
    <w:pPr>
      <w:spacing w:after="100" w:line="259" w:lineRule="auto"/>
      <w:ind w:left="1540"/>
      <w:jc w:val="left"/>
    </w:pPr>
    <w:rPr>
      <w:rFonts w:eastAsia="Times New Roman"/>
      <w:sz w:val="22"/>
    </w:rPr>
  </w:style>
  <w:style w:type="paragraph" w:styleId="Sommario9">
    <w:name w:val="toc 9"/>
    <w:basedOn w:val="Normale"/>
    <w:next w:val="Normale"/>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Titolo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e"/>
    <w:next w:val="Normale"/>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e"/>
    <w:next w:val="Titolo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e"/>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e"/>
    <w:next w:val="Normale"/>
    <w:autoRedefine/>
    <w:qFormat/>
    <w:rsid w:val="00C950E1"/>
    <w:pPr>
      <w:widowControl w:val="0"/>
      <w:numPr>
        <w:numId w:val="38"/>
      </w:numPr>
      <w:spacing w:after="0"/>
      <w:contextualSpacing/>
    </w:pPr>
    <w:rPr>
      <w:rFonts w:ascii="Arial" w:eastAsia="SimSun" w:hAnsi="Arial"/>
      <w:kern w:val="2"/>
      <w:sz w:val="20"/>
      <w:szCs w:val="21"/>
      <w:lang w:eastAsia="zh-CN"/>
    </w:rPr>
  </w:style>
  <w:style w:type="character" w:styleId="Menzionenonrisolta">
    <w:name w:val="Unresolved Mention"/>
    <w:basedOn w:val="Carpredefinitoparagrafo"/>
    <w:uiPriority w:val="99"/>
    <w:semiHidden/>
    <w:unhideWhenUsed/>
    <w:rsid w:val="00103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B530EB-ADD1-458E-A8C9-B4CBA2EE8DC3}">
  <ds:schemaRefs>
    <ds:schemaRef ds:uri="http://schemas.openxmlformats.org/officeDocument/2006/bibliography"/>
  </ds:schemaRefs>
</ds:datastoreItem>
</file>

<file path=customXml/itemProps2.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 ds:uri="16bf0fcf-1c28-479b-b413-1bdd19bf48a9"/>
  </ds:schemaRefs>
</ds:datastoreItem>
</file>

<file path=customXml/itemProps3.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4.xml><?xml version="1.0" encoding="utf-8"?>
<ds:datastoreItem xmlns:ds="http://schemas.openxmlformats.org/officeDocument/2006/customXml" ds:itemID="{9B912AD3-0C33-428B-B514-5BB44AAB05A5}"/>
</file>

<file path=docProps/app.xml><?xml version="1.0" encoding="utf-8"?>
<Properties xmlns="http://schemas.openxmlformats.org/officeDocument/2006/extended-properties" xmlns:vt="http://schemas.openxmlformats.org/officeDocument/2006/docPropsVTypes">
  <Template>Normal.dotm</Template>
  <TotalTime>3</TotalTime>
  <Pages>2</Pages>
  <Words>341</Words>
  <Characters>1950</Characters>
  <Application>Microsoft Office Word</Application>
  <DocSecurity>0</DocSecurity>
  <Lines>16</Lines>
  <Paragraphs>4</Paragraphs>
  <ScaleCrop>false</ScaleCrop>
  <HeadingPairs>
    <vt:vector size="6" baseType="variant">
      <vt:variant>
        <vt:lpstr>Titel</vt:lpstr>
      </vt:variant>
      <vt:variant>
        <vt:i4>1</vt:i4>
      </vt:variant>
      <vt:variant>
        <vt:lpstr>Titolo</vt:lpstr>
      </vt:variant>
      <vt:variant>
        <vt:i4>1</vt:i4>
      </vt:variant>
      <vt:variant>
        <vt:lpstr>Title</vt:lpstr>
      </vt:variant>
      <vt:variant>
        <vt:i4>1</vt:i4>
      </vt:variant>
    </vt:vector>
  </HeadingPairs>
  <TitlesOfParts>
    <vt:vector size="3" baseType="lpstr">
      <vt:lpstr/>
      <vt:lpstr/>
      <vt:lpstr/>
    </vt:vector>
  </TitlesOfParts>
  <Company>Scientific Network</Company>
  <LinksUpToDate>false</LinksUpToDate>
  <CharactersWithSpaces>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Vasiliu Elisa Elena</cp:lastModifiedBy>
  <cp:revision>3</cp:revision>
  <cp:lastPrinted>2017-03-13T18:23:00Z</cp:lastPrinted>
  <dcterms:created xsi:type="dcterms:W3CDTF">2022-03-09T14:52:00Z</dcterms:created>
  <dcterms:modified xsi:type="dcterms:W3CDTF">2022-06-28T07:20:00Z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ies>
</file>